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47DE998D" w:rsidR="00B85529" w:rsidRPr="000D5E7E" w:rsidRDefault="0040540C" w:rsidP="00B85529">
      <w:pPr>
        <w:tabs>
          <w:tab w:val="left" w:pos="900"/>
          <w:tab w:val="left" w:pos="1260"/>
        </w:tabs>
        <w:jc w:val="center"/>
        <w:rPr>
          <w:bCs/>
          <w:noProof/>
          <w:sz w:val="28"/>
          <w:szCs w:val="28"/>
        </w:rPr>
      </w:pPr>
      <w:r>
        <w:rPr>
          <w:bCs/>
          <w:noProof/>
          <w:sz w:val="28"/>
          <w:szCs w:val="28"/>
        </w:rPr>
        <w:t>Д.Э. ТАРАСОВ</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319FA144" w:rsidR="00610B78" w:rsidRPr="009329A4" w:rsidRDefault="00750131" w:rsidP="00610B78">
      <w:pPr>
        <w:tabs>
          <w:tab w:val="left" w:pos="900"/>
          <w:tab w:val="left" w:pos="1260"/>
        </w:tabs>
        <w:jc w:val="center"/>
        <w:rPr>
          <w:noProof/>
          <w:sz w:val="28"/>
          <w:szCs w:val="28"/>
        </w:rPr>
      </w:pPr>
      <w:r>
        <w:rPr>
          <w:sz w:val="28"/>
          <w:szCs w:val="28"/>
        </w:rPr>
        <w:t>ЛОГИСТИКА СНАБЖЕНИЯ И ЗАПАСОВ</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A420E6">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40540C">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DB243AD" w14:textId="1098DE28" w:rsidR="0040540C" w:rsidRDefault="006E0B7B" w:rsidP="0040540C">
      <w:pPr>
        <w:jc w:val="center"/>
        <w:rPr>
          <w:snapToGrid w:val="0"/>
          <w:sz w:val="28"/>
          <w:szCs w:val="28"/>
        </w:rPr>
      </w:pPr>
      <w:r>
        <w:rPr>
          <w:snapToGrid w:val="0"/>
          <w:sz w:val="28"/>
          <w:szCs w:val="28"/>
        </w:rPr>
        <w:t>38.03.02 «Менеджмент</w:t>
      </w:r>
      <w:r w:rsidR="00B85529" w:rsidRPr="00074077">
        <w:rPr>
          <w:snapToGrid w:val="0"/>
          <w:sz w:val="28"/>
          <w:szCs w:val="28"/>
        </w:rPr>
        <w:t>»,</w:t>
      </w:r>
      <w:r w:rsidR="0040540C">
        <w:rPr>
          <w:snapToGrid w:val="0"/>
          <w:sz w:val="28"/>
          <w:szCs w:val="28"/>
        </w:rPr>
        <w:br/>
        <w:t xml:space="preserve">ОП </w:t>
      </w:r>
      <w:r>
        <w:rPr>
          <w:snapToGrid w:val="0"/>
          <w:sz w:val="28"/>
          <w:szCs w:val="28"/>
        </w:rPr>
        <w:t>«Логистика</w:t>
      </w:r>
      <w:r w:rsidR="0040540C">
        <w:rPr>
          <w:snapToGrid w:val="0"/>
          <w:sz w:val="28"/>
          <w:szCs w:val="28"/>
        </w:rPr>
        <w:t xml:space="preserve">», </w:t>
      </w:r>
    </w:p>
    <w:p w14:paraId="1B3AABFB" w14:textId="62DCF035" w:rsidR="00B85529" w:rsidRPr="000D5E7E" w:rsidRDefault="0040540C" w:rsidP="0040540C">
      <w:pPr>
        <w:jc w:val="center"/>
        <w:rPr>
          <w:snapToGrid w:val="0"/>
          <w:sz w:val="28"/>
          <w:szCs w:val="28"/>
        </w:rPr>
      </w:pPr>
      <w:r>
        <w:rPr>
          <w:snapToGrid w:val="0"/>
          <w:sz w:val="28"/>
          <w:szCs w:val="28"/>
        </w:rPr>
        <w:t>профиль «</w:t>
      </w:r>
      <w:r w:rsidR="006E0B7B">
        <w:rPr>
          <w:snapToGrid w:val="0"/>
          <w:sz w:val="28"/>
          <w:szCs w:val="28"/>
        </w:rPr>
        <w:t>Логистика</w:t>
      </w:r>
      <w:r w:rsidR="00BC1620" w:rsidRPr="00074077">
        <w:rPr>
          <w:snapToGrid w:val="0"/>
          <w:sz w:val="28"/>
          <w:szCs w:val="28"/>
        </w:rPr>
        <w:t>»</w:t>
      </w:r>
      <w:r w:rsidR="00BC1620" w:rsidRPr="00074077">
        <w:rPr>
          <w:snapToGrid w:val="0"/>
          <w:sz w:val="28"/>
          <w:szCs w:val="28"/>
        </w:rPr>
        <w:br/>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Default="00B85529" w:rsidP="00BC1620">
      <w:pPr>
        <w:tabs>
          <w:tab w:val="left" w:pos="900"/>
          <w:tab w:val="left" w:pos="1260"/>
        </w:tabs>
        <w:rPr>
          <w:b/>
          <w:bCs/>
          <w:noProof/>
          <w:sz w:val="28"/>
          <w:szCs w:val="28"/>
        </w:rPr>
      </w:pPr>
    </w:p>
    <w:p w14:paraId="4089D77C" w14:textId="77777777" w:rsidR="00A420E6" w:rsidRDefault="00A420E6" w:rsidP="00BC1620">
      <w:pPr>
        <w:tabs>
          <w:tab w:val="left" w:pos="900"/>
          <w:tab w:val="left" w:pos="1260"/>
        </w:tabs>
        <w:rPr>
          <w:b/>
          <w:bCs/>
          <w:noProof/>
          <w:sz w:val="28"/>
          <w:szCs w:val="28"/>
        </w:rPr>
      </w:pPr>
    </w:p>
    <w:p w14:paraId="031C82C6" w14:textId="77777777" w:rsidR="00A420E6" w:rsidRDefault="00A420E6" w:rsidP="00BC1620">
      <w:pPr>
        <w:tabs>
          <w:tab w:val="left" w:pos="900"/>
          <w:tab w:val="left" w:pos="1260"/>
        </w:tabs>
        <w:rPr>
          <w:b/>
          <w:bCs/>
          <w:noProof/>
          <w:sz w:val="28"/>
          <w:szCs w:val="28"/>
        </w:rPr>
      </w:pPr>
    </w:p>
    <w:p w14:paraId="77D1876B" w14:textId="77777777" w:rsidR="00A420E6" w:rsidRPr="000D5E7E" w:rsidRDefault="00A420E6"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3C451B7F" w14:textId="77777777" w:rsidR="00A420E6" w:rsidRDefault="00A420E6" w:rsidP="00B85529">
      <w:pPr>
        <w:tabs>
          <w:tab w:val="left" w:pos="900"/>
          <w:tab w:val="left" w:pos="1260"/>
        </w:tabs>
        <w:jc w:val="center"/>
        <w:rPr>
          <w:b/>
          <w:bCs/>
          <w:noProof/>
          <w:sz w:val="28"/>
          <w:szCs w:val="28"/>
        </w:rPr>
      </w:pPr>
    </w:p>
    <w:p w14:paraId="423C98B3" w14:textId="77777777" w:rsidR="00A420E6" w:rsidRDefault="00A420E6" w:rsidP="00B85529">
      <w:pPr>
        <w:tabs>
          <w:tab w:val="left" w:pos="900"/>
          <w:tab w:val="left" w:pos="1260"/>
        </w:tabs>
        <w:jc w:val="center"/>
        <w:rPr>
          <w:b/>
          <w:bCs/>
          <w:noProof/>
          <w:sz w:val="28"/>
          <w:szCs w:val="28"/>
        </w:rPr>
      </w:pPr>
    </w:p>
    <w:p w14:paraId="29BAE265" w14:textId="77777777" w:rsidR="00A420E6" w:rsidRDefault="00A420E6" w:rsidP="00B85529">
      <w:pPr>
        <w:tabs>
          <w:tab w:val="left" w:pos="900"/>
          <w:tab w:val="left" w:pos="1260"/>
        </w:tabs>
        <w:jc w:val="center"/>
        <w:rPr>
          <w:b/>
          <w:bCs/>
          <w:noProof/>
          <w:sz w:val="28"/>
          <w:szCs w:val="28"/>
        </w:rPr>
      </w:pPr>
    </w:p>
    <w:p w14:paraId="018C0E98" w14:textId="77777777" w:rsidR="00A420E6" w:rsidRPr="000D5E7E" w:rsidRDefault="00A420E6"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5684D6C6" w14:textId="77777777" w:rsidR="00A35EFD" w:rsidRDefault="00A35EFD" w:rsidP="00B85529">
      <w:pPr>
        <w:widowControl w:val="0"/>
        <w:spacing w:line="360" w:lineRule="auto"/>
        <w:jc w:val="center"/>
        <w:rPr>
          <w:noProo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35EFD" w:rsidRPr="00A35EFD" w14:paraId="741A34C1" w14:textId="77777777" w:rsidTr="0021465A">
        <w:tc>
          <w:tcPr>
            <w:tcW w:w="4672" w:type="dxa"/>
            <w:tcBorders>
              <w:top w:val="nil"/>
              <w:left w:val="nil"/>
              <w:bottom w:val="nil"/>
              <w:right w:val="nil"/>
            </w:tcBorders>
          </w:tcPr>
          <w:p w14:paraId="56DE9AAF" w14:textId="77777777" w:rsidR="00A35EFD" w:rsidRPr="00A35EFD" w:rsidRDefault="00A35EFD" w:rsidP="00A35EFD">
            <w:pPr>
              <w:widowControl w:val="0"/>
              <w:spacing w:line="360" w:lineRule="auto"/>
              <w:jc w:val="center"/>
              <w:rPr>
                <w:noProof/>
                <w:sz w:val="28"/>
                <w:szCs w:val="28"/>
              </w:rPr>
            </w:pPr>
            <w:r w:rsidRPr="00A35EFD">
              <w:rPr>
                <w:noProof/>
                <w:sz w:val="28"/>
                <w:szCs w:val="28"/>
              </w:rPr>
              <w:t>СОГЛАСОВАНО</w:t>
            </w:r>
          </w:p>
          <w:p w14:paraId="34E109AF" w14:textId="77777777" w:rsidR="00A35EFD" w:rsidRPr="00A35EFD" w:rsidRDefault="00A35EFD" w:rsidP="00A35EFD">
            <w:pPr>
              <w:widowControl w:val="0"/>
              <w:spacing w:line="360" w:lineRule="auto"/>
              <w:jc w:val="center"/>
              <w:rPr>
                <w:noProof/>
                <w:sz w:val="28"/>
                <w:szCs w:val="28"/>
              </w:rPr>
            </w:pPr>
            <w:r w:rsidRPr="00A35EFD">
              <w:rPr>
                <w:noProof/>
                <w:sz w:val="28"/>
                <w:szCs w:val="28"/>
              </w:rPr>
              <w:t>АО «ТРАНСПРОЕКТ Групп»</w:t>
            </w:r>
          </w:p>
          <w:p w14:paraId="383D5DCF" w14:textId="77777777" w:rsidR="00A35EFD" w:rsidRPr="00A35EFD" w:rsidRDefault="00A35EFD" w:rsidP="00A35EFD">
            <w:pPr>
              <w:widowControl w:val="0"/>
              <w:spacing w:line="360" w:lineRule="auto"/>
              <w:jc w:val="center"/>
              <w:rPr>
                <w:noProof/>
                <w:sz w:val="28"/>
                <w:szCs w:val="28"/>
              </w:rPr>
            </w:pPr>
            <w:r w:rsidRPr="00A35EFD">
              <w:rPr>
                <w:noProof/>
                <w:sz w:val="28"/>
                <w:szCs w:val="28"/>
              </w:rPr>
              <w:t>Управляющий директор</w:t>
            </w:r>
          </w:p>
          <w:p w14:paraId="2544A2DF" w14:textId="77777777" w:rsidR="00A35EFD" w:rsidRPr="00A35EFD" w:rsidRDefault="00A35EFD" w:rsidP="00A35EFD">
            <w:pPr>
              <w:widowControl w:val="0"/>
              <w:spacing w:line="360" w:lineRule="auto"/>
              <w:jc w:val="center"/>
              <w:rPr>
                <w:noProof/>
                <w:sz w:val="28"/>
                <w:szCs w:val="28"/>
              </w:rPr>
            </w:pPr>
          </w:p>
          <w:p w14:paraId="5529023A" w14:textId="77777777" w:rsidR="00A35EFD" w:rsidRPr="00A35EFD" w:rsidRDefault="00A35EFD" w:rsidP="00A35EFD">
            <w:pPr>
              <w:widowControl w:val="0"/>
              <w:spacing w:line="360" w:lineRule="auto"/>
              <w:jc w:val="center"/>
              <w:rPr>
                <w:noProof/>
                <w:sz w:val="28"/>
                <w:szCs w:val="28"/>
              </w:rPr>
            </w:pPr>
            <w:r w:rsidRPr="00A35EFD">
              <w:rPr>
                <w:noProof/>
                <w:sz w:val="28"/>
                <w:szCs w:val="28"/>
              </w:rPr>
              <w:t>_______________ В.В. Максимов</w:t>
            </w:r>
          </w:p>
          <w:p w14:paraId="21475446" w14:textId="3E15FA5F" w:rsidR="00A35EFD" w:rsidRPr="00A35EFD" w:rsidRDefault="00A35EFD" w:rsidP="00670AF0">
            <w:pPr>
              <w:widowControl w:val="0"/>
              <w:spacing w:line="360" w:lineRule="auto"/>
              <w:jc w:val="center"/>
              <w:rPr>
                <w:noProof/>
                <w:sz w:val="28"/>
                <w:szCs w:val="28"/>
              </w:rPr>
            </w:pPr>
            <w:r w:rsidRPr="00A35EFD">
              <w:rPr>
                <w:noProof/>
                <w:sz w:val="28"/>
                <w:szCs w:val="28"/>
              </w:rPr>
              <w:t>«</w:t>
            </w:r>
            <w:r w:rsidR="00670AF0">
              <w:rPr>
                <w:noProof/>
                <w:sz w:val="28"/>
                <w:szCs w:val="28"/>
              </w:rPr>
              <w:t>18</w:t>
            </w:r>
            <w:r w:rsidRPr="00A35EFD">
              <w:rPr>
                <w:noProof/>
                <w:sz w:val="28"/>
                <w:szCs w:val="28"/>
              </w:rPr>
              <w:t xml:space="preserve">» </w:t>
            </w:r>
            <w:r w:rsidR="00670AF0">
              <w:rPr>
                <w:noProof/>
                <w:sz w:val="28"/>
                <w:szCs w:val="28"/>
              </w:rPr>
              <w:t xml:space="preserve">августа </w:t>
            </w:r>
            <w:r w:rsidRPr="00A35EFD">
              <w:rPr>
                <w:noProof/>
                <w:sz w:val="28"/>
                <w:szCs w:val="28"/>
              </w:rPr>
              <w:t>2023 г.</w:t>
            </w:r>
          </w:p>
        </w:tc>
        <w:tc>
          <w:tcPr>
            <w:tcW w:w="4673" w:type="dxa"/>
            <w:tcBorders>
              <w:top w:val="nil"/>
              <w:left w:val="nil"/>
              <w:bottom w:val="nil"/>
              <w:right w:val="nil"/>
            </w:tcBorders>
          </w:tcPr>
          <w:p w14:paraId="4878B5CE" w14:textId="77777777" w:rsidR="00A35EFD" w:rsidRPr="00A35EFD" w:rsidRDefault="00A35EFD" w:rsidP="00A35EFD">
            <w:pPr>
              <w:widowControl w:val="0"/>
              <w:spacing w:line="360" w:lineRule="auto"/>
              <w:jc w:val="center"/>
              <w:rPr>
                <w:noProof/>
                <w:sz w:val="28"/>
                <w:szCs w:val="28"/>
              </w:rPr>
            </w:pPr>
            <w:r w:rsidRPr="00A35EFD">
              <w:rPr>
                <w:noProof/>
                <w:sz w:val="28"/>
                <w:szCs w:val="28"/>
              </w:rPr>
              <w:t>УТВЕРЖДАЮ</w:t>
            </w:r>
          </w:p>
          <w:p w14:paraId="59E37866" w14:textId="77777777" w:rsidR="00A35EFD" w:rsidRPr="00A35EFD" w:rsidRDefault="00A35EFD" w:rsidP="00A35EFD">
            <w:pPr>
              <w:widowControl w:val="0"/>
              <w:spacing w:line="360" w:lineRule="auto"/>
              <w:jc w:val="center"/>
              <w:rPr>
                <w:noProof/>
                <w:sz w:val="28"/>
                <w:szCs w:val="28"/>
              </w:rPr>
            </w:pPr>
            <w:r w:rsidRPr="00A35EFD">
              <w:rPr>
                <w:noProof/>
                <w:sz w:val="28"/>
                <w:szCs w:val="28"/>
              </w:rPr>
              <w:t xml:space="preserve">Проректор по учебной </w:t>
            </w:r>
          </w:p>
          <w:p w14:paraId="068ED5B9" w14:textId="77777777" w:rsidR="00A35EFD" w:rsidRPr="00A35EFD" w:rsidRDefault="00A35EFD" w:rsidP="00A35EFD">
            <w:pPr>
              <w:widowControl w:val="0"/>
              <w:spacing w:line="360" w:lineRule="auto"/>
              <w:jc w:val="center"/>
              <w:rPr>
                <w:noProof/>
                <w:sz w:val="28"/>
                <w:szCs w:val="28"/>
              </w:rPr>
            </w:pPr>
            <w:r w:rsidRPr="00A35EFD">
              <w:rPr>
                <w:noProof/>
                <w:sz w:val="28"/>
                <w:szCs w:val="28"/>
              </w:rPr>
              <w:t>и методической работе</w:t>
            </w:r>
          </w:p>
          <w:p w14:paraId="30A9C691" w14:textId="77777777" w:rsidR="00A35EFD" w:rsidRPr="00A35EFD" w:rsidRDefault="00A35EFD" w:rsidP="00A35EFD">
            <w:pPr>
              <w:widowControl w:val="0"/>
              <w:spacing w:line="360" w:lineRule="auto"/>
              <w:jc w:val="center"/>
              <w:rPr>
                <w:noProof/>
                <w:sz w:val="28"/>
                <w:szCs w:val="28"/>
              </w:rPr>
            </w:pPr>
          </w:p>
          <w:p w14:paraId="7C337087" w14:textId="77777777" w:rsidR="00A35EFD" w:rsidRPr="00A35EFD" w:rsidRDefault="00A35EFD" w:rsidP="00A35EFD">
            <w:pPr>
              <w:widowControl w:val="0"/>
              <w:spacing w:line="360" w:lineRule="auto"/>
              <w:jc w:val="center"/>
              <w:rPr>
                <w:noProof/>
                <w:sz w:val="28"/>
                <w:szCs w:val="28"/>
              </w:rPr>
            </w:pPr>
            <w:r w:rsidRPr="00A35EFD">
              <w:rPr>
                <w:noProof/>
                <w:sz w:val="28"/>
                <w:szCs w:val="28"/>
              </w:rPr>
              <w:t>_______________Е.А. Каменева</w:t>
            </w:r>
          </w:p>
          <w:p w14:paraId="5C70F2A9" w14:textId="0DC4993B" w:rsidR="00A35EFD" w:rsidRPr="00A35EFD" w:rsidRDefault="00A35EFD" w:rsidP="00670AF0">
            <w:pPr>
              <w:widowControl w:val="0"/>
              <w:spacing w:line="360" w:lineRule="auto"/>
              <w:jc w:val="center"/>
              <w:rPr>
                <w:noProof/>
                <w:sz w:val="28"/>
                <w:szCs w:val="28"/>
              </w:rPr>
            </w:pPr>
            <w:r w:rsidRPr="00A35EFD">
              <w:rPr>
                <w:noProof/>
                <w:sz w:val="28"/>
                <w:szCs w:val="28"/>
              </w:rPr>
              <w:t>«</w:t>
            </w:r>
            <w:r w:rsidR="00670AF0">
              <w:rPr>
                <w:noProof/>
                <w:sz w:val="28"/>
                <w:szCs w:val="28"/>
              </w:rPr>
              <w:t>25</w:t>
            </w:r>
            <w:r w:rsidRPr="00A35EFD">
              <w:rPr>
                <w:noProof/>
                <w:sz w:val="28"/>
                <w:szCs w:val="28"/>
              </w:rPr>
              <w:t xml:space="preserve">» </w:t>
            </w:r>
            <w:r w:rsidR="00670AF0">
              <w:rPr>
                <w:noProof/>
                <w:sz w:val="28"/>
                <w:szCs w:val="28"/>
              </w:rPr>
              <w:t xml:space="preserve">августа </w:t>
            </w:r>
            <w:bookmarkStart w:id="0" w:name="_GoBack"/>
            <w:bookmarkEnd w:id="0"/>
            <w:r w:rsidRPr="00A35EFD">
              <w:rPr>
                <w:noProof/>
                <w:sz w:val="28"/>
                <w:szCs w:val="28"/>
              </w:rPr>
              <w:t>2023 г.</w:t>
            </w:r>
          </w:p>
        </w:tc>
      </w:tr>
    </w:tbl>
    <w:p w14:paraId="41305B26" w14:textId="77777777" w:rsidR="00A35EFD" w:rsidRDefault="00A35EFD" w:rsidP="00B85529">
      <w:pPr>
        <w:widowControl w:val="0"/>
        <w:spacing w:line="360" w:lineRule="auto"/>
        <w:jc w:val="center"/>
        <w:rPr>
          <w:noProof/>
          <w:sz w:val="28"/>
          <w:szCs w:val="28"/>
        </w:rPr>
      </w:pPr>
    </w:p>
    <w:p w14:paraId="772585E3" w14:textId="77777777" w:rsidR="00A35EFD" w:rsidRPr="000D5E7E" w:rsidRDefault="00A35EFD" w:rsidP="00B85529">
      <w:pPr>
        <w:widowControl w:val="0"/>
        <w:spacing w:line="360" w:lineRule="auto"/>
        <w:jc w:val="center"/>
        <w:rPr>
          <w:noProof/>
          <w:sz w:val="28"/>
          <w:szCs w:val="28"/>
        </w:rPr>
      </w:pPr>
    </w:p>
    <w:p w14:paraId="6B0344A3" w14:textId="3BDFBA83" w:rsidR="00B85529" w:rsidRPr="000D5E7E" w:rsidRDefault="00A420E6" w:rsidP="00BC1620">
      <w:pPr>
        <w:tabs>
          <w:tab w:val="left" w:pos="900"/>
          <w:tab w:val="left" w:pos="1260"/>
        </w:tabs>
        <w:jc w:val="center"/>
        <w:rPr>
          <w:bCs/>
          <w:noProof/>
          <w:sz w:val="28"/>
          <w:szCs w:val="28"/>
        </w:rPr>
      </w:pPr>
      <w:r>
        <w:rPr>
          <w:bCs/>
          <w:noProof/>
          <w:sz w:val="28"/>
          <w:szCs w:val="28"/>
        </w:rPr>
        <w:t>Д.Э. ТАРАСОВ</w:t>
      </w:r>
    </w:p>
    <w:p w14:paraId="776D11FB" w14:textId="77777777" w:rsidR="00B85529" w:rsidRPr="000D5E7E" w:rsidRDefault="00B85529" w:rsidP="00B85529">
      <w:pPr>
        <w:tabs>
          <w:tab w:val="left" w:pos="900"/>
          <w:tab w:val="left" w:pos="1260"/>
        </w:tabs>
        <w:jc w:val="center"/>
        <w:rPr>
          <w:b/>
          <w:noProof/>
          <w:sz w:val="28"/>
          <w:szCs w:val="28"/>
        </w:rPr>
      </w:pPr>
    </w:p>
    <w:p w14:paraId="5C908A2B" w14:textId="4D5CAF19" w:rsidR="00A420E6" w:rsidRPr="009329A4" w:rsidRDefault="00750131" w:rsidP="00A420E6">
      <w:pPr>
        <w:tabs>
          <w:tab w:val="left" w:pos="900"/>
          <w:tab w:val="left" w:pos="1260"/>
        </w:tabs>
        <w:jc w:val="center"/>
        <w:rPr>
          <w:noProof/>
          <w:sz w:val="28"/>
          <w:szCs w:val="28"/>
        </w:rPr>
      </w:pPr>
      <w:r>
        <w:rPr>
          <w:sz w:val="28"/>
          <w:szCs w:val="28"/>
        </w:rPr>
        <w:t>ЛОГИСТИКА СНАБЖЕНИЯ И ЗАПАСОВ</w:t>
      </w:r>
    </w:p>
    <w:p w14:paraId="30118E0E" w14:textId="77777777" w:rsidR="00A420E6" w:rsidRPr="000D5E7E" w:rsidRDefault="00A420E6" w:rsidP="00A420E6">
      <w:pPr>
        <w:tabs>
          <w:tab w:val="left" w:pos="900"/>
          <w:tab w:val="left" w:pos="1260"/>
        </w:tabs>
        <w:jc w:val="center"/>
        <w:rPr>
          <w:b/>
          <w:bCs/>
          <w:noProof/>
          <w:sz w:val="28"/>
          <w:szCs w:val="28"/>
        </w:rPr>
      </w:pPr>
    </w:p>
    <w:p w14:paraId="2C838149" w14:textId="77777777" w:rsidR="00A420E6" w:rsidRPr="000D5E7E" w:rsidRDefault="00A420E6" w:rsidP="00A420E6">
      <w:pPr>
        <w:tabs>
          <w:tab w:val="left" w:pos="900"/>
          <w:tab w:val="left" w:pos="1260"/>
        </w:tabs>
        <w:jc w:val="center"/>
        <w:rPr>
          <w:b/>
          <w:bCs/>
          <w:noProof/>
          <w:sz w:val="28"/>
          <w:szCs w:val="28"/>
        </w:rPr>
      </w:pPr>
    </w:p>
    <w:p w14:paraId="613C1664" w14:textId="77777777" w:rsidR="00E74B97" w:rsidRPr="000D5E7E" w:rsidRDefault="00E74B97" w:rsidP="00E74B97">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5933F73B" w14:textId="77777777" w:rsidR="00E74B97" w:rsidRPr="000D5E7E" w:rsidRDefault="00E74B97" w:rsidP="00E74B97">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9A08AC5" w14:textId="77777777" w:rsidR="00E74B97" w:rsidRDefault="00E74B97" w:rsidP="00E74B97">
      <w:pPr>
        <w:jc w:val="center"/>
        <w:rPr>
          <w:snapToGrid w:val="0"/>
          <w:sz w:val="28"/>
          <w:szCs w:val="28"/>
        </w:rPr>
      </w:pPr>
      <w:r>
        <w:rPr>
          <w:snapToGrid w:val="0"/>
          <w:sz w:val="28"/>
          <w:szCs w:val="28"/>
        </w:rPr>
        <w:t>38.03.02 «Менеджмент</w:t>
      </w:r>
      <w:r w:rsidRPr="00074077">
        <w:rPr>
          <w:snapToGrid w:val="0"/>
          <w:sz w:val="28"/>
          <w:szCs w:val="28"/>
        </w:rPr>
        <w:t>»,</w:t>
      </w:r>
      <w:r>
        <w:rPr>
          <w:snapToGrid w:val="0"/>
          <w:sz w:val="28"/>
          <w:szCs w:val="28"/>
        </w:rPr>
        <w:br/>
        <w:t xml:space="preserve">ОП «Логистика», </w:t>
      </w:r>
    </w:p>
    <w:p w14:paraId="0FE41023" w14:textId="5EF87677" w:rsidR="00B85529" w:rsidRPr="000D5E7E" w:rsidRDefault="00E74B97" w:rsidP="00750131">
      <w:pPr>
        <w:spacing w:after="100"/>
        <w:jc w:val="center"/>
        <w:rPr>
          <w:snapToGrid w:val="0"/>
          <w:sz w:val="28"/>
          <w:szCs w:val="28"/>
        </w:rPr>
      </w:pPr>
      <w:r>
        <w:rPr>
          <w:snapToGrid w:val="0"/>
          <w:sz w:val="28"/>
          <w:szCs w:val="28"/>
        </w:rPr>
        <w:t>профиль «Логистика</w:t>
      </w:r>
      <w:r w:rsidRPr="00074077">
        <w:rPr>
          <w:snapToGrid w:val="0"/>
          <w:sz w:val="28"/>
          <w:szCs w:val="28"/>
        </w:rPr>
        <w:t>»</w:t>
      </w:r>
    </w:p>
    <w:p w14:paraId="5C759371" w14:textId="66915D33" w:rsidR="00B85529" w:rsidRDefault="00B85529" w:rsidP="00B85529">
      <w:pPr>
        <w:tabs>
          <w:tab w:val="left" w:pos="900"/>
          <w:tab w:val="left" w:pos="1260"/>
        </w:tabs>
        <w:jc w:val="center"/>
        <w:rPr>
          <w:b/>
          <w:bCs/>
          <w:noProof/>
          <w:sz w:val="28"/>
          <w:szCs w:val="28"/>
        </w:rPr>
      </w:pPr>
    </w:p>
    <w:p w14:paraId="7011B6B3" w14:textId="77777777" w:rsidR="00582C74" w:rsidRPr="00D07FA7" w:rsidRDefault="00582C74" w:rsidP="00582C74">
      <w:pPr>
        <w:widowControl w:val="0"/>
        <w:autoSpaceDE w:val="0"/>
        <w:autoSpaceDN w:val="0"/>
        <w:adjustRightInd w:val="0"/>
        <w:jc w:val="center"/>
        <w:rPr>
          <w:i/>
          <w:sz w:val="28"/>
          <w:szCs w:val="28"/>
        </w:rPr>
      </w:pPr>
      <w:r w:rsidRPr="00D07FA7">
        <w:rPr>
          <w:b/>
          <w:i/>
          <w:sz w:val="28"/>
          <w:szCs w:val="28"/>
        </w:rPr>
        <w:t xml:space="preserve">Рекомендовано </w:t>
      </w:r>
      <w:r w:rsidRPr="00D07FA7">
        <w:rPr>
          <w:i/>
          <w:sz w:val="28"/>
          <w:szCs w:val="28"/>
        </w:rPr>
        <w:t>Ученым советом Ф</w:t>
      </w:r>
      <w:r w:rsidRPr="00D07FA7">
        <w:rPr>
          <w:i/>
          <w:color w:val="000000"/>
          <w:sz w:val="28"/>
          <w:szCs w:val="28"/>
        </w:rPr>
        <w:t>акультета экономики и бизнеса</w:t>
      </w:r>
    </w:p>
    <w:p w14:paraId="729AF473" w14:textId="77777777" w:rsidR="00582C74" w:rsidRPr="00D07FA7" w:rsidRDefault="00582C74" w:rsidP="00582C74">
      <w:pPr>
        <w:widowControl w:val="0"/>
        <w:autoSpaceDE w:val="0"/>
        <w:autoSpaceDN w:val="0"/>
        <w:adjustRightInd w:val="0"/>
        <w:jc w:val="center"/>
        <w:rPr>
          <w:i/>
          <w:sz w:val="28"/>
          <w:szCs w:val="28"/>
        </w:rPr>
      </w:pPr>
      <w:r w:rsidRPr="00D07FA7">
        <w:rPr>
          <w:i/>
          <w:sz w:val="28"/>
          <w:szCs w:val="28"/>
        </w:rPr>
        <w:t xml:space="preserve">(от </w:t>
      </w:r>
      <w:r w:rsidRPr="00D07FA7">
        <w:rPr>
          <w:i/>
          <w:iCs/>
          <w:noProof/>
          <w:sz w:val="28"/>
          <w:szCs w:val="28"/>
        </w:rPr>
        <w:t>16 мая 2023 г.</w:t>
      </w:r>
      <w:r w:rsidRPr="00D07FA7">
        <w:rPr>
          <w:i/>
          <w:sz w:val="28"/>
          <w:szCs w:val="28"/>
        </w:rPr>
        <w:t>, протокол № 30)</w:t>
      </w:r>
    </w:p>
    <w:p w14:paraId="3DA0D0B2" w14:textId="77777777" w:rsidR="00582C74" w:rsidRPr="00D07FA7" w:rsidRDefault="00582C74" w:rsidP="00582C74">
      <w:pPr>
        <w:widowControl w:val="0"/>
        <w:autoSpaceDE w:val="0"/>
        <w:autoSpaceDN w:val="0"/>
        <w:adjustRightInd w:val="0"/>
        <w:rPr>
          <w:b/>
          <w:i/>
          <w:sz w:val="28"/>
          <w:szCs w:val="28"/>
        </w:rPr>
      </w:pPr>
    </w:p>
    <w:p w14:paraId="5D730C50" w14:textId="77777777" w:rsidR="00582C74" w:rsidRPr="00D07FA7" w:rsidRDefault="00582C74" w:rsidP="00582C74">
      <w:pPr>
        <w:widowControl w:val="0"/>
        <w:autoSpaceDE w:val="0"/>
        <w:autoSpaceDN w:val="0"/>
        <w:adjustRightInd w:val="0"/>
        <w:jc w:val="center"/>
        <w:rPr>
          <w:b/>
          <w:sz w:val="28"/>
          <w:szCs w:val="28"/>
        </w:rPr>
      </w:pPr>
      <w:r w:rsidRPr="00D07FA7">
        <w:rPr>
          <w:b/>
          <w:i/>
          <w:sz w:val="28"/>
          <w:szCs w:val="28"/>
        </w:rPr>
        <w:t xml:space="preserve">Одобрено </w:t>
      </w:r>
      <w:r w:rsidRPr="00D07FA7">
        <w:rPr>
          <w:i/>
          <w:sz w:val="28"/>
          <w:szCs w:val="28"/>
        </w:rPr>
        <w:t xml:space="preserve">Советом учебно-научного Департамента логистики и маркетинга </w:t>
      </w:r>
    </w:p>
    <w:p w14:paraId="21AC3620" w14:textId="77777777" w:rsidR="00582C74" w:rsidRPr="00D625D8" w:rsidRDefault="00582C74" w:rsidP="00582C74">
      <w:pPr>
        <w:widowControl w:val="0"/>
        <w:autoSpaceDE w:val="0"/>
        <w:autoSpaceDN w:val="0"/>
        <w:adjustRightInd w:val="0"/>
        <w:jc w:val="center"/>
        <w:rPr>
          <w:b/>
          <w:sz w:val="28"/>
          <w:szCs w:val="28"/>
        </w:rPr>
      </w:pPr>
      <w:r w:rsidRPr="00D07FA7">
        <w:rPr>
          <w:i/>
          <w:sz w:val="28"/>
          <w:szCs w:val="28"/>
        </w:rPr>
        <w:t>(от 12 мая 2023 г., протокол № 7)</w:t>
      </w:r>
    </w:p>
    <w:p w14:paraId="2011AD76" w14:textId="77777777" w:rsidR="00B85529" w:rsidRPr="000D5E7E" w:rsidRDefault="00B85529" w:rsidP="00B85529">
      <w:pPr>
        <w:rPr>
          <w:noProof/>
          <w:sz w:val="28"/>
          <w:szCs w:val="28"/>
        </w:rPr>
      </w:pPr>
    </w:p>
    <w:p w14:paraId="11071BF6" w14:textId="77777777" w:rsidR="00A420E6" w:rsidRDefault="00A420E6" w:rsidP="00B85529">
      <w:pPr>
        <w:jc w:val="center"/>
        <w:rPr>
          <w:noProof/>
          <w:sz w:val="28"/>
          <w:szCs w:val="28"/>
        </w:rPr>
      </w:pPr>
    </w:p>
    <w:p w14:paraId="7CE59755" w14:textId="77777777" w:rsidR="00E74B97" w:rsidRDefault="00E74B97" w:rsidP="00B85529">
      <w:pPr>
        <w:jc w:val="center"/>
        <w:rPr>
          <w:noProof/>
          <w:sz w:val="28"/>
          <w:szCs w:val="28"/>
        </w:rPr>
      </w:pPr>
    </w:p>
    <w:p w14:paraId="45E4A9A8" w14:textId="77777777" w:rsidR="00B85529"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39EF50C0" w14:textId="77777777" w:rsidR="005446F2" w:rsidRDefault="00B85529" w:rsidP="00471E65">
      <w:pPr>
        <w:jc w:val="center"/>
        <w:rPr>
          <w:b/>
          <w:bCs/>
          <w:sz w:val="28"/>
          <w:szCs w:val="28"/>
        </w:rPr>
      </w:pPr>
      <w:r w:rsidRPr="000D5E7E">
        <w:rPr>
          <w:b/>
          <w:noProof/>
          <w:sz w:val="28"/>
          <w:szCs w:val="28"/>
        </w:rPr>
        <w:br w:type="page"/>
      </w:r>
      <w:r w:rsidR="005446F2" w:rsidRPr="000D5E7E">
        <w:rPr>
          <w:b/>
          <w:bCs/>
          <w:sz w:val="28"/>
          <w:szCs w:val="28"/>
        </w:rPr>
        <w:lastRenderedPageBreak/>
        <w:t>СОДЕРЖАНИЕ</w:t>
      </w:r>
    </w:p>
    <w:p w14:paraId="2CF9961D" w14:textId="4194FFDB" w:rsidR="005446F2" w:rsidRPr="00DF613C" w:rsidRDefault="005446F2" w:rsidP="005446F2">
      <w:pPr>
        <w:jc w:val="center"/>
        <w:rPr>
          <w:b/>
          <w:color w:val="FF0000"/>
          <w:sz w:val="28"/>
          <w:szCs w:val="28"/>
        </w:rPr>
      </w:pP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218B" w:rsidRPr="000D5E7E" w14:paraId="7EEC7E96" w14:textId="77777777" w:rsidTr="008F218B">
        <w:tc>
          <w:tcPr>
            <w:tcW w:w="8395" w:type="dxa"/>
          </w:tcPr>
          <w:p w14:paraId="0EA8A0D7" w14:textId="6438B16B" w:rsidR="008F218B" w:rsidRPr="00BD51E1" w:rsidRDefault="008F218B" w:rsidP="008F218B">
            <w:pPr>
              <w:rPr>
                <w:rFonts w:eastAsia="Calibri"/>
              </w:rPr>
            </w:pPr>
            <w:r w:rsidRPr="00BD51E1">
              <w:rPr>
                <w:rFonts w:eastAsia="Calibri"/>
              </w:rPr>
              <w:t>1. Наименование дисциплины</w:t>
            </w:r>
          </w:p>
        </w:tc>
        <w:tc>
          <w:tcPr>
            <w:tcW w:w="810" w:type="dxa"/>
            <w:shd w:val="clear" w:color="auto" w:fill="auto"/>
            <w:vAlign w:val="center"/>
          </w:tcPr>
          <w:p w14:paraId="4DC44DE1" w14:textId="77777777" w:rsidR="008F218B" w:rsidRPr="00BD51E1" w:rsidRDefault="008F218B" w:rsidP="008F218B">
            <w:pPr>
              <w:jc w:val="center"/>
              <w:rPr>
                <w:rFonts w:eastAsia="Calibri"/>
              </w:rPr>
            </w:pPr>
            <w:r w:rsidRPr="00BD51E1">
              <w:rPr>
                <w:rFonts w:eastAsia="Calibri"/>
              </w:rPr>
              <w:t>4</w:t>
            </w:r>
          </w:p>
        </w:tc>
      </w:tr>
      <w:tr w:rsidR="008F218B" w:rsidRPr="000D5E7E" w14:paraId="355F2FCA" w14:textId="77777777" w:rsidTr="008F218B">
        <w:tc>
          <w:tcPr>
            <w:tcW w:w="8395" w:type="dxa"/>
          </w:tcPr>
          <w:p w14:paraId="076BB2D4" w14:textId="6DFB47FC" w:rsidR="008F218B" w:rsidRPr="00BD51E1" w:rsidRDefault="008F218B" w:rsidP="008F218B">
            <w:pPr>
              <w:rPr>
                <w:rFonts w:eastAsia="Calibri"/>
              </w:rPr>
            </w:pPr>
            <w:r w:rsidRPr="00BD51E1">
              <w:rPr>
                <w:rFonts w:eastAsia="Calibri"/>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8F218B" w:rsidRPr="00BD51E1" w:rsidRDefault="008F218B" w:rsidP="008F218B">
            <w:pPr>
              <w:jc w:val="center"/>
              <w:rPr>
                <w:rFonts w:eastAsia="Calibri"/>
              </w:rPr>
            </w:pPr>
            <w:r w:rsidRPr="00BD51E1">
              <w:rPr>
                <w:rFonts w:eastAsia="Calibri"/>
              </w:rPr>
              <w:t>4</w:t>
            </w:r>
          </w:p>
        </w:tc>
      </w:tr>
      <w:tr w:rsidR="008F218B" w:rsidRPr="000D5E7E" w14:paraId="2D3F3A82" w14:textId="77777777" w:rsidTr="008F218B">
        <w:tc>
          <w:tcPr>
            <w:tcW w:w="8395" w:type="dxa"/>
          </w:tcPr>
          <w:p w14:paraId="38664991" w14:textId="5C0580E3" w:rsidR="008F218B" w:rsidRPr="00BD51E1" w:rsidRDefault="008F218B" w:rsidP="008F218B">
            <w:pPr>
              <w:keepNext/>
              <w:rPr>
                <w:rFonts w:eastAsia="Calibri"/>
                <w:bCs/>
              </w:rPr>
            </w:pPr>
            <w:r w:rsidRPr="00BD51E1">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3DDE0126" w:rsidR="008F218B" w:rsidRPr="00BD51E1" w:rsidRDefault="00BD51E1" w:rsidP="008F218B">
            <w:pPr>
              <w:keepNext/>
              <w:jc w:val="center"/>
              <w:rPr>
                <w:rFonts w:eastAsia="Calibri"/>
              </w:rPr>
            </w:pPr>
            <w:r w:rsidRPr="00BD51E1">
              <w:rPr>
                <w:rFonts w:eastAsia="Calibri"/>
              </w:rPr>
              <w:t>6</w:t>
            </w:r>
          </w:p>
        </w:tc>
      </w:tr>
      <w:tr w:rsidR="008F218B" w:rsidRPr="000D5E7E" w14:paraId="2ECDF29C" w14:textId="77777777" w:rsidTr="008F218B">
        <w:tc>
          <w:tcPr>
            <w:tcW w:w="8395" w:type="dxa"/>
          </w:tcPr>
          <w:p w14:paraId="5A83BE25" w14:textId="5A2E6559" w:rsidR="008F218B" w:rsidRPr="00BD51E1" w:rsidRDefault="008F218B" w:rsidP="008F218B">
            <w:pPr>
              <w:keepNext/>
              <w:rPr>
                <w:rFonts w:eastAsia="Calibri"/>
                <w:bCs/>
              </w:rPr>
            </w:pPr>
            <w:r w:rsidRPr="00BD51E1">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7179B93" w:rsidR="008F218B" w:rsidRPr="00BD51E1" w:rsidRDefault="00BD51E1" w:rsidP="008F218B">
            <w:pPr>
              <w:keepNext/>
              <w:jc w:val="center"/>
              <w:rPr>
                <w:rFonts w:eastAsia="Calibri"/>
              </w:rPr>
            </w:pPr>
            <w:r w:rsidRPr="00BD51E1">
              <w:rPr>
                <w:rFonts w:eastAsia="Calibri"/>
              </w:rPr>
              <w:t>6</w:t>
            </w:r>
          </w:p>
        </w:tc>
      </w:tr>
      <w:tr w:rsidR="008F218B" w:rsidRPr="000D5E7E" w14:paraId="58530727" w14:textId="77777777" w:rsidTr="008F218B">
        <w:tc>
          <w:tcPr>
            <w:tcW w:w="8395" w:type="dxa"/>
          </w:tcPr>
          <w:p w14:paraId="41C842D9" w14:textId="40F2DBDA" w:rsidR="008F218B" w:rsidRPr="00BD51E1" w:rsidRDefault="008F218B" w:rsidP="008F218B">
            <w:pPr>
              <w:keepNext/>
              <w:rPr>
                <w:rFonts w:eastAsia="Calibri"/>
                <w:bCs/>
              </w:rPr>
            </w:pPr>
            <w:r w:rsidRPr="00BD51E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292AE02B" w:rsidR="008F218B" w:rsidRPr="00BD51E1" w:rsidRDefault="00BD51E1" w:rsidP="008F218B">
            <w:pPr>
              <w:keepNext/>
              <w:jc w:val="center"/>
              <w:rPr>
                <w:rFonts w:eastAsia="Calibri"/>
              </w:rPr>
            </w:pPr>
            <w:r w:rsidRPr="00BD51E1">
              <w:rPr>
                <w:rFonts w:eastAsia="Calibri"/>
              </w:rPr>
              <w:t>6</w:t>
            </w:r>
          </w:p>
        </w:tc>
      </w:tr>
      <w:tr w:rsidR="008F218B" w:rsidRPr="000D5E7E" w14:paraId="2E044A83" w14:textId="77777777" w:rsidTr="008F218B">
        <w:tc>
          <w:tcPr>
            <w:tcW w:w="8395" w:type="dxa"/>
          </w:tcPr>
          <w:p w14:paraId="7186276F" w14:textId="3FE90FD7" w:rsidR="008F218B" w:rsidRPr="00BD51E1" w:rsidRDefault="008F218B" w:rsidP="008F218B">
            <w:pPr>
              <w:keepNext/>
              <w:rPr>
                <w:rFonts w:eastAsia="Calibri"/>
                <w:bCs/>
              </w:rPr>
            </w:pPr>
            <w:r w:rsidRPr="00BD51E1">
              <w:rPr>
                <w:rFonts w:eastAsia="Calibri"/>
                <w:bCs/>
              </w:rPr>
              <w:t>5.1. Содержание дисциплины</w:t>
            </w:r>
          </w:p>
        </w:tc>
        <w:tc>
          <w:tcPr>
            <w:tcW w:w="810" w:type="dxa"/>
            <w:shd w:val="clear" w:color="auto" w:fill="auto"/>
            <w:vAlign w:val="center"/>
          </w:tcPr>
          <w:p w14:paraId="16BEBA78" w14:textId="6849BFAB" w:rsidR="008F218B" w:rsidRPr="00BD51E1" w:rsidRDefault="00BD51E1" w:rsidP="008F218B">
            <w:pPr>
              <w:keepNext/>
              <w:jc w:val="center"/>
              <w:rPr>
                <w:rFonts w:eastAsia="Calibri"/>
              </w:rPr>
            </w:pPr>
            <w:r w:rsidRPr="00BD51E1">
              <w:rPr>
                <w:rFonts w:eastAsia="Calibri"/>
              </w:rPr>
              <w:t>6</w:t>
            </w:r>
          </w:p>
        </w:tc>
      </w:tr>
      <w:tr w:rsidR="008F218B" w:rsidRPr="000D5E7E" w14:paraId="287E0A94" w14:textId="77777777" w:rsidTr="008F218B">
        <w:tc>
          <w:tcPr>
            <w:tcW w:w="8395" w:type="dxa"/>
          </w:tcPr>
          <w:p w14:paraId="1D2DF28A" w14:textId="6B11762E" w:rsidR="008F218B" w:rsidRPr="00BD51E1" w:rsidRDefault="008F218B" w:rsidP="008F218B">
            <w:pPr>
              <w:keepNext/>
              <w:rPr>
                <w:rFonts w:eastAsia="Calibri"/>
              </w:rPr>
            </w:pPr>
            <w:r w:rsidRPr="00BD51E1">
              <w:rPr>
                <w:rFonts w:eastAsia="Calibri"/>
              </w:rPr>
              <w:t>5.2. Учебно-тематический план</w:t>
            </w:r>
          </w:p>
        </w:tc>
        <w:tc>
          <w:tcPr>
            <w:tcW w:w="810" w:type="dxa"/>
            <w:shd w:val="clear" w:color="auto" w:fill="auto"/>
            <w:vAlign w:val="center"/>
          </w:tcPr>
          <w:p w14:paraId="484C0C3B" w14:textId="647C651C" w:rsidR="008F218B" w:rsidRPr="00BD51E1" w:rsidRDefault="004C4AF2" w:rsidP="008F218B">
            <w:pPr>
              <w:keepNext/>
              <w:jc w:val="center"/>
              <w:rPr>
                <w:rFonts w:eastAsia="Calibri"/>
              </w:rPr>
            </w:pPr>
            <w:r w:rsidRPr="00BD51E1">
              <w:rPr>
                <w:rFonts w:eastAsia="Calibri"/>
              </w:rPr>
              <w:t>9</w:t>
            </w:r>
          </w:p>
        </w:tc>
      </w:tr>
      <w:tr w:rsidR="008F218B" w:rsidRPr="000D5E7E" w14:paraId="5CF8E6AB" w14:textId="77777777" w:rsidTr="008F218B">
        <w:tc>
          <w:tcPr>
            <w:tcW w:w="8395" w:type="dxa"/>
          </w:tcPr>
          <w:p w14:paraId="4F58BAF8" w14:textId="17EFC311" w:rsidR="008F218B" w:rsidRPr="00BD51E1" w:rsidRDefault="008F218B" w:rsidP="008F218B">
            <w:pPr>
              <w:keepNext/>
              <w:rPr>
                <w:rFonts w:eastAsia="Calibri"/>
              </w:rPr>
            </w:pPr>
            <w:r w:rsidRPr="00BD51E1">
              <w:rPr>
                <w:rFonts w:eastAsia="Calibri"/>
              </w:rPr>
              <w:t>5.3. Содержание семинаров, практических занятий</w:t>
            </w:r>
          </w:p>
        </w:tc>
        <w:tc>
          <w:tcPr>
            <w:tcW w:w="810" w:type="dxa"/>
            <w:shd w:val="clear" w:color="auto" w:fill="auto"/>
            <w:vAlign w:val="center"/>
          </w:tcPr>
          <w:p w14:paraId="73ECC2C5" w14:textId="67D8BEF1" w:rsidR="008F218B" w:rsidRPr="00BD51E1" w:rsidRDefault="004C4AF2" w:rsidP="008F218B">
            <w:pPr>
              <w:keepNext/>
              <w:jc w:val="center"/>
              <w:rPr>
                <w:rFonts w:eastAsia="Calibri"/>
              </w:rPr>
            </w:pPr>
            <w:r w:rsidRPr="00BD51E1">
              <w:rPr>
                <w:rFonts w:eastAsia="Calibri"/>
              </w:rPr>
              <w:t>12</w:t>
            </w:r>
          </w:p>
        </w:tc>
      </w:tr>
      <w:tr w:rsidR="008F218B" w:rsidRPr="000D5E7E" w14:paraId="695E2E85" w14:textId="77777777" w:rsidTr="008F218B">
        <w:tc>
          <w:tcPr>
            <w:tcW w:w="8395" w:type="dxa"/>
          </w:tcPr>
          <w:p w14:paraId="7F1CC8B9" w14:textId="641B1C7E" w:rsidR="008F218B" w:rsidRPr="00BD51E1" w:rsidRDefault="008F218B" w:rsidP="008F218B">
            <w:pPr>
              <w:keepNext/>
              <w:rPr>
                <w:rFonts w:eastAsia="Calibri"/>
                <w:bCs/>
              </w:rPr>
            </w:pPr>
            <w:r w:rsidRPr="00BD51E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7908568D" w:rsidR="008F218B" w:rsidRPr="00BD51E1" w:rsidRDefault="00BD51E1" w:rsidP="008F218B">
            <w:pPr>
              <w:keepNext/>
              <w:jc w:val="center"/>
              <w:rPr>
                <w:rFonts w:eastAsia="Calibri"/>
              </w:rPr>
            </w:pPr>
            <w:r w:rsidRPr="00BD51E1">
              <w:rPr>
                <w:rFonts w:eastAsia="Calibri"/>
              </w:rPr>
              <w:t>14</w:t>
            </w:r>
          </w:p>
        </w:tc>
      </w:tr>
      <w:tr w:rsidR="008F218B" w:rsidRPr="000D5E7E" w14:paraId="5D259EBD" w14:textId="77777777" w:rsidTr="008F218B">
        <w:tc>
          <w:tcPr>
            <w:tcW w:w="8395" w:type="dxa"/>
          </w:tcPr>
          <w:p w14:paraId="4831BB3E" w14:textId="7F210C40" w:rsidR="008F218B" w:rsidRPr="00BD51E1" w:rsidRDefault="008F218B" w:rsidP="008F218B">
            <w:pPr>
              <w:keepNext/>
              <w:rPr>
                <w:rFonts w:eastAsia="Calibri"/>
              </w:rPr>
            </w:pPr>
            <w:r w:rsidRPr="00BD51E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161C3E12" w:rsidR="008F218B" w:rsidRPr="00BD51E1" w:rsidRDefault="00BD51E1" w:rsidP="008F218B">
            <w:pPr>
              <w:keepNext/>
              <w:jc w:val="center"/>
              <w:rPr>
                <w:rFonts w:eastAsia="Calibri"/>
              </w:rPr>
            </w:pPr>
            <w:r w:rsidRPr="00BD51E1">
              <w:rPr>
                <w:rFonts w:eastAsia="Calibri"/>
              </w:rPr>
              <w:t>14</w:t>
            </w:r>
          </w:p>
        </w:tc>
      </w:tr>
      <w:tr w:rsidR="008F218B" w:rsidRPr="000D5E7E" w14:paraId="09B37064" w14:textId="77777777" w:rsidTr="008F218B">
        <w:tc>
          <w:tcPr>
            <w:tcW w:w="8395" w:type="dxa"/>
          </w:tcPr>
          <w:p w14:paraId="247960E7" w14:textId="31DFE478" w:rsidR="008F218B" w:rsidRPr="00BD51E1" w:rsidRDefault="008F218B" w:rsidP="008F218B">
            <w:pPr>
              <w:keepNext/>
              <w:rPr>
                <w:rFonts w:eastAsia="Calibri"/>
              </w:rPr>
            </w:pPr>
            <w:r w:rsidRPr="00BD51E1">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6A593588" w:rsidR="008F218B" w:rsidRPr="00BD51E1" w:rsidRDefault="00BC1FD7" w:rsidP="008F218B">
            <w:pPr>
              <w:keepNext/>
              <w:jc w:val="center"/>
              <w:rPr>
                <w:rFonts w:eastAsia="Calibri"/>
              </w:rPr>
            </w:pPr>
            <w:r>
              <w:rPr>
                <w:rFonts w:eastAsia="Calibri"/>
              </w:rPr>
              <w:t>18</w:t>
            </w:r>
          </w:p>
        </w:tc>
      </w:tr>
      <w:tr w:rsidR="008F218B" w:rsidRPr="000D5E7E" w14:paraId="3D083791" w14:textId="77777777" w:rsidTr="008F218B">
        <w:tc>
          <w:tcPr>
            <w:tcW w:w="8395" w:type="dxa"/>
          </w:tcPr>
          <w:p w14:paraId="622B0E18" w14:textId="754C94C0" w:rsidR="008F218B" w:rsidRPr="00BD51E1" w:rsidRDefault="008F218B" w:rsidP="008F218B">
            <w:pPr>
              <w:jc w:val="both"/>
              <w:rPr>
                <w:rFonts w:eastAsia="Calibri"/>
              </w:rPr>
            </w:pPr>
            <w:r w:rsidRPr="00BD51E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71BE7901" w:rsidR="008F218B" w:rsidRPr="00BD51E1" w:rsidRDefault="007A4D4C" w:rsidP="008F218B">
            <w:pPr>
              <w:keepNext/>
              <w:jc w:val="center"/>
              <w:rPr>
                <w:rFonts w:eastAsia="Calibri"/>
              </w:rPr>
            </w:pPr>
            <w:r>
              <w:rPr>
                <w:rFonts w:eastAsia="Calibri"/>
              </w:rPr>
              <w:t>29</w:t>
            </w:r>
          </w:p>
        </w:tc>
      </w:tr>
      <w:tr w:rsidR="008F218B" w:rsidRPr="000D5E7E" w14:paraId="4849263B" w14:textId="77777777" w:rsidTr="008F218B">
        <w:tc>
          <w:tcPr>
            <w:tcW w:w="8395" w:type="dxa"/>
          </w:tcPr>
          <w:p w14:paraId="3011C8C9" w14:textId="15F37CB1" w:rsidR="008F218B" w:rsidRPr="00BD51E1" w:rsidRDefault="008F218B" w:rsidP="008F218B">
            <w:pPr>
              <w:jc w:val="both"/>
              <w:rPr>
                <w:rFonts w:eastAsia="Calibri"/>
              </w:rPr>
            </w:pPr>
            <w:r w:rsidRPr="00BD51E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752FBAF" w:rsidR="008F218B" w:rsidRPr="00BD51E1" w:rsidRDefault="007A4D4C" w:rsidP="008F218B">
            <w:pPr>
              <w:keepNext/>
              <w:jc w:val="center"/>
              <w:rPr>
                <w:rFonts w:eastAsia="Calibri"/>
              </w:rPr>
            </w:pPr>
            <w:r>
              <w:rPr>
                <w:rFonts w:eastAsia="Calibri"/>
              </w:rPr>
              <w:t>37</w:t>
            </w:r>
          </w:p>
        </w:tc>
      </w:tr>
      <w:tr w:rsidR="008F218B" w:rsidRPr="000D5E7E" w14:paraId="55802560" w14:textId="77777777" w:rsidTr="008F218B">
        <w:tc>
          <w:tcPr>
            <w:tcW w:w="8395" w:type="dxa"/>
          </w:tcPr>
          <w:p w14:paraId="70F5CC91" w14:textId="39035E34" w:rsidR="008F218B" w:rsidRPr="00BD51E1" w:rsidRDefault="008F218B" w:rsidP="008F218B">
            <w:pPr>
              <w:jc w:val="both"/>
            </w:pPr>
            <w:r w:rsidRPr="00BD51E1">
              <w:t>9. П</w:t>
            </w:r>
            <w:r w:rsidRPr="00BD51E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2A544AC5" w:rsidR="008F218B" w:rsidRPr="00BD51E1" w:rsidRDefault="007A4D4C" w:rsidP="008F218B">
            <w:pPr>
              <w:keepNext/>
              <w:jc w:val="center"/>
              <w:rPr>
                <w:rFonts w:eastAsia="Calibri"/>
              </w:rPr>
            </w:pPr>
            <w:r>
              <w:rPr>
                <w:rFonts w:eastAsia="Calibri"/>
              </w:rPr>
              <w:t>41</w:t>
            </w:r>
          </w:p>
        </w:tc>
      </w:tr>
      <w:tr w:rsidR="008F218B" w:rsidRPr="000D5E7E" w14:paraId="41186E41" w14:textId="77777777" w:rsidTr="008F218B">
        <w:tc>
          <w:tcPr>
            <w:tcW w:w="8395" w:type="dxa"/>
          </w:tcPr>
          <w:p w14:paraId="77E50B3B" w14:textId="5141CACE" w:rsidR="008F218B" w:rsidRPr="00BD51E1" w:rsidRDefault="008F218B" w:rsidP="008F218B">
            <w:pPr>
              <w:jc w:val="both"/>
              <w:rPr>
                <w:rFonts w:eastAsia="Calibri"/>
              </w:rPr>
            </w:pPr>
            <w:r w:rsidRPr="00BD51E1">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0E2CCB86" w:rsidR="008F218B" w:rsidRPr="00BD51E1" w:rsidRDefault="007A4D4C" w:rsidP="008F218B">
            <w:pPr>
              <w:keepNext/>
              <w:jc w:val="center"/>
              <w:rPr>
                <w:rFonts w:eastAsia="Calibri"/>
              </w:rPr>
            </w:pPr>
            <w:r>
              <w:rPr>
                <w:rFonts w:eastAsia="Calibri"/>
              </w:rPr>
              <w:t>43</w:t>
            </w:r>
          </w:p>
        </w:tc>
      </w:tr>
      <w:tr w:rsidR="008F218B" w:rsidRPr="000D5E7E" w14:paraId="139C7C57" w14:textId="77777777" w:rsidTr="008F218B">
        <w:tc>
          <w:tcPr>
            <w:tcW w:w="8395" w:type="dxa"/>
          </w:tcPr>
          <w:p w14:paraId="1F7A6DD5" w14:textId="640E1979" w:rsidR="008F218B" w:rsidRPr="00BD51E1" w:rsidRDefault="008F218B" w:rsidP="008F218B">
            <w:pPr>
              <w:jc w:val="both"/>
              <w:rPr>
                <w:rFonts w:eastAsia="Calibri"/>
                <w:bCs/>
              </w:rPr>
            </w:pPr>
            <w:r w:rsidRPr="00BD51E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7AB56420" w:rsidR="008F218B" w:rsidRPr="00BD51E1" w:rsidRDefault="007A4D4C" w:rsidP="008F218B">
            <w:pPr>
              <w:keepNext/>
              <w:jc w:val="center"/>
              <w:rPr>
                <w:rFonts w:eastAsia="Calibri"/>
              </w:rPr>
            </w:pPr>
            <w:r>
              <w:rPr>
                <w:rFonts w:eastAsia="Calibri"/>
              </w:rPr>
              <w:t>44</w:t>
            </w:r>
          </w:p>
        </w:tc>
      </w:tr>
      <w:tr w:rsidR="008F218B" w:rsidRPr="000D5E7E" w14:paraId="540903A4" w14:textId="77777777" w:rsidTr="008F218B">
        <w:tc>
          <w:tcPr>
            <w:tcW w:w="8395" w:type="dxa"/>
          </w:tcPr>
          <w:p w14:paraId="06C8BA3A" w14:textId="0BF43298" w:rsidR="008F218B" w:rsidRPr="00BD51E1" w:rsidRDefault="008F218B" w:rsidP="008F218B">
            <w:pPr>
              <w:jc w:val="both"/>
              <w:rPr>
                <w:rFonts w:eastAsia="Calibri"/>
                <w:bCs/>
              </w:rPr>
            </w:pPr>
            <w:r w:rsidRPr="00BD51E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72446DEF" w:rsidR="008F218B" w:rsidRPr="00BD51E1" w:rsidRDefault="00BC1FD7" w:rsidP="008F218B">
            <w:pPr>
              <w:keepNext/>
              <w:jc w:val="center"/>
              <w:rPr>
                <w:rFonts w:eastAsia="Calibri"/>
              </w:rPr>
            </w:pPr>
            <w:r>
              <w:rPr>
                <w:rFonts w:eastAsia="Calibri"/>
              </w:rPr>
              <w:t>4</w:t>
            </w:r>
            <w:r w:rsidR="007A4D4C">
              <w:rPr>
                <w:rFonts w:eastAsia="Calibri"/>
              </w:rPr>
              <w:t>5</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7F27C1">
      <w:pPr>
        <w:spacing w:line="360" w:lineRule="auto"/>
        <w:jc w:val="both"/>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35A8BBAB"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544C93">
        <w:rPr>
          <w:sz w:val="28"/>
          <w:szCs w:val="28"/>
        </w:rPr>
        <w:t>Логистика снабжения и запасов</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237EF91D" w:rsidR="00B45C3D" w:rsidRPr="000D5E7E" w:rsidRDefault="00B45C3D" w:rsidP="007F27C1">
      <w:pPr>
        <w:tabs>
          <w:tab w:val="left" w:pos="540"/>
        </w:tabs>
        <w:contextualSpacing/>
        <w:jc w:val="both"/>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w:t>
      </w:r>
      <w:r w:rsidR="00D112EB">
        <w:rPr>
          <w:rFonts w:eastAsia="Calibri"/>
          <w:b/>
          <w:sz w:val="28"/>
          <w:szCs w:val="28"/>
        </w:rPr>
        <w:t xml:space="preserve"> (перечень компетенций)</w:t>
      </w:r>
      <w:r w:rsidRPr="000D5E7E">
        <w:rPr>
          <w:rFonts w:eastAsia="Calibri"/>
          <w:b/>
          <w:sz w:val="28"/>
          <w:szCs w:val="28"/>
        </w:rPr>
        <w:t xml:space="preserve"> с указанием индикаторов их достижения, соотнесенных с планируемыми результатами обучения по дисциплине</w:t>
      </w:r>
    </w:p>
    <w:p w14:paraId="6E212309" w14:textId="0C285119" w:rsidR="00B45C3D" w:rsidRPr="005446F2" w:rsidRDefault="00B45C3D" w:rsidP="00A35EFD">
      <w:pPr>
        <w:tabs>
          <w:tab w:val="left" w:pos="540"/>
        </w:tabs>
        <w:spacing w:line="360" w:lineRule="auto"/>
        <w:contextualSpacing/>
        <w:rPr>
          <w:b/>
          <w:strike/>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E0573B" w14:paraId="5624C7AD" w14:textId="77777777" w:rsidTr="001364B4">
        <w:tc>
          <w:tcPr>
            <w:tcW w:w="993" w:type="dxa"/>
            <w:shd w:val="clear" w:color="auto" w:fill="auto"/>
          </w:tcPr>
          <w:p w14:paraId="0849FABF" w14:textId="77777777" w:rsidR="00B45C3D" w:rsidRPr="00E0573B" w:rsidRDefault="00B45C3D" w:rsidP="001364B4">
            <w:pPr>
              <w:widowControl w:val="0"/>
              <w:tabs>
                <w:tab w:val="left" w:pos="540"/>
              </w:tabs>
              <w:autoSpaceDE w:val="0"/>
              <w:autoSpaceDN w:val="0"/>
              <w:adjustRightInd w:val="0"/>
              <w:contextualSpacing/>
            </w:pPr>
            <w:r w:rsidRPr="00E0573B">
              <w:t>Код компе-тенции</w:t>
            </w:r>
          </w:p>
        </w:tc>
        <w:tc>
          <w:tcPr>
            <w:tcW w:w="2410" w:type="dxa"/>
            <w:shd w:val="clear" w:color="auto" w:fill="auto"/>
          </w:tcPr>
          <w:p w14:paraId="19252936" w14:textId="77777777" w:rsidR="00B45C3D" w:rsidRPr="00E0573B" w:rsidRDefault="00B45C3D" w:rsidP="000F4514">
            <w:pPr>
              <w:widowControl w:val="0"/>
              <w:tabs>
                <w:tab w:val="left" w:pos="540"/>
              </w:tabs>
              <w:autoSpaceDE w:val="0"/>
              <w:autoSpaceDN w:val="0"/>
              <w:adjustRightInd w:val="0"/>
              <w:contextualSpacing/>
              <w:jc w:val="both"/>
            </w:pPr>
            <w:r w:rsidRPr="00E0573B">
              <w:t>Наименование компетенции</w:t>
            </w:r>
          </w:p>
        </w:tc>
        <w:tc>
          <w:tcPr>
            <w:tcW w:w="3119" w:type="dxa"/>
            <w:shd w:val="clear" w:color="auto" w:fill="auto"/>
          </w:tcPr>
          <w:p w14:paraId="41AABC75" w14:textId="715E78F7" w:rsidR="00B45C3D" w:rsidRPr="00E0573B" w:rsidRDefault="00B45C3D" w:rsidP="000F4514">
            <w:pPr>
              <w:widowControl w:val="0"/>
              <w:tabs>
                <w:tab w:val="left" w:pos="540"/>
              </w:tabs>
              <w:autoSpaceDE w:val="0"/>
              <w:autoSpaceDN w:val="0"/>
              <w:adjustRightInd w:val="0"/>
              <w:contextualSpacing/>
              <w:jc w:val="both"/>
            </w:pPr>
            <w:r w:rsidRPr="00E0573B">
              <w:t>Индикаторы достижения компетенции</w:t>
            </w:r>
          </w:p>
        </w:tc>
        <w:tc>
          <w:tcPr>
            <w:tcW w:w="3656" w:type="dxa"/>
            <w:shd w:val="clear" w:color="auto" w:fill="auto"/>
          </w:tcPr>
          <w:p w14:paraId="4E0CA50D" w14:textId="77777777" w:rsidR="00B45C3D" w:rsidRPr="00E0573B" w:rsidRDefault="00B45C3D" w:rsidP="000F4514">
            <w:pPr>
              <w:widowControl w:val="0"/>
              <w:tabs>
                <w:tab w:val="left" w:pos="540"/>
              </w:tabs>
              <w:autoSpaceDE w:val="0"/>
              <w:autoSpaceDN w:val="0"/>
              <w:adjustRightInd w:val="0"/>
              <w:contextualSpacing/>
              <w:jc w:val="both"/>
            </w:pPr>
            <w:r w:rsidRPr="00E0573B">
              <w:t>Результаты обучения (умения и знания), соотнесенные с индикаторами достижения компетенции</w:t>
            </w:r>
          </w:p>
        </w:tc>
      </w:tr>
      <w:tr w:rsidR="006D7EC9" w:rsidRPr="00E0573B" w14:paraId="017929ED" w14:textId="77777777" w:rsidTr="001364B4">
        <w:tc>
          <w:tcPr>
            <w:tcW w:w="993" w:type="dxa"/>
            <w:vMerge w:val="restart"/>
            <w:shd w:val="clear" w:color="auto" w:fill="auto"/>
          </w:tcPr>
          <w:p w14:paraId="5C0D1D86" w14:textId="0B15D36C" w:rsidR="006D7EC9" w:rsidRPr="00E0573B" w:rsidRDefault="00544C93" w:rsidP="006D7EC9">
            <w:pPr>
              <w:widowControl w:val="0"/>
              <w:tabs>
                <w:tab w:val="left" w:pos="540"/>
              </w:tabs>
              <w:autoSpaceDE w:val="0"/>
              <w:autoSpaceDN w:val="0"/>
              <w:adjustRightInd w:val="0"/>
              <w:contextualSpacing/>
            </w:pPr>
            <w:r w:rsidRPr="00E0573B">
              <w:t>ПКП-1</w:t>
            </w:r>
          </w:p>
        </w:tc>
        <w:tc>
          <w:tcPr>
            <w:tcW w:w="2410" w:type="dxa"/>
            <w:vMerge w:val="restart"/>
            <w:shd w:val="clear" w:color="auto" w:fill="auto"/>
          </w:tcPr>
          <w:p w14:paraId="7E328A2C" w14:textId="7A447774" w:rsidR="006D7EC9" w:rsidRPr="00E0573B" w:rsidRDefault="00544C93" w:rsidP="00544C93">
            <w:pPr>
              <w:widowControl w:val="0"/>
              <w:tabs>
                <w:tab w:val="left" w:pos="540"/>
              </w:tabs>
              <w:autoSpaceDE w:val="0"/>
              <w:autoSpaceDN w:val="0"/>
              <w:adjustRightInd w:val="0"/>
              <w:contextualSpacing/>
            </w:pPr>
            <w:r w:rsidRPr="00E0573B">
              <w:rPr>
                <w:rFonts w:eastAsia="Calibri"/>
                <w:lang w:eastAsia="en-US"/>
              </w:rPr>
              <w:t>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w:t>
            </w:r>
          </w:p>
        </w:tc>
        <w:tc>
          <w:tcPr>
            <w:tcW w:w="3119" w:type="dxa"/>
            <w:shd w:val="clear" w:color="auto" w:fill="auto"/>
          </w:tcPr>
          <w:p w14:paraId="73EBBAC9" w14:textId="0E1598FD" w:rsidR="006D7EC9" w:rsidRPr="00E0573B" w:rsidRDefault="00544C93" w:rsidP="00A811C9">
            <w:pPr>
              <w:widowControl w:val="0"/>
              <w:tabs>
                <w:tab w:val="left" w:pos="540"/>
              </w:tabs>
              <w:autoSpaceDE w:val="0"/>
              <w:autoSpaceDN w:val="0"/>
              <w:adjustRightInd w:val="0"/>
              <w:contextualSpacing/>
              <w:jc w:val="both"/>
            </w:pPr>
            <w:r w:rsidRPr="00E0573B">
              <w:t>1. Применяет современные методики разработки и сопровождения логистических систем на предприятиях.</w:t>
            </w:r>
          </w:p>
        </w:tc>
        <w:tc>
          <w:tcPr>
            <w:tcW w:w="3656" w:type="dxa"/>
            <w:shd w:val="clear" w:color="auto" w:fill="auto"/>
          </w:tcPr>
          <w:p w14:paraId="2C324DCB" w14:textId="77777777" w:rsidR="00544C93" w:rsidRPr="00E0573B" w:rsidRDefault="00544C93" w:rsidP="00544C93">
            <w:pPr>
              <w:widowControl w:val="0"/>
              <w:tabs>
                <w:tab w:val="left" w:pos="540"/>
              </w:tabs>
              <w:autoSpaceDE w:val="0"/>
              <w:autoSpaceDN w:val="0"/>
              <w:adjustRightInd w:val="0"/>
              <w:contextualSpacing/>
              <w:jc w:val="both"/>
            </w:pPr>
            <w:r w:rsidRPr="00E0573B">
              <w:rPr>
                <w:b/>
              </w:rPr>
              <w:t xml:space="preserve">Знать: </w:t>
            </w:r>
            <w:r w:rsidRPr="00E0573B">
              <w:t>различия между снабжением и закупками в системе логистики.</w:t>
            </w:r>
          </w:p>
          <w:p w14:paraId="013BDD33" w14:textId="77777777" w:rsidR="00544C93" w:rsidRPr="00E0573B" w:rsidRDefault="00544C93" w:rsidP="00544C93">
            <w:pPr>
              <w:widowControl w:val="0"/>
              <w:tabs>
                <w:tab w:val="left" w:pos="540"/>
              </w:tabs>
              <w:autoSpaceDE w:val="0"/>
              <w:autoSpaceDN w:val="0"/>
              <w:adjustRightInd w:val="0"/>
              <w:contextualSpacing/>
              <w:jc w:val="both"/>
            </w:pPr>
          </w:p>
          <w:p w14:paraId="20DF300D" w14:textId="77777777" w:rsidR="00544C93" w:rsidRPr="00E0573B" w:rsidRDefault="00544C93" w:rsidP="00544C93">
            <w:pPr>
              <w:widowControl w:val="0"/>
              <w:tabs>
                <w:tab w:val="left" w:pos="540"/>
              </w:tabs>
              <w:autoSpaceDE w:val="0"/>
              <w:autoSpaceDN w:val="0"/>
              <w:adjustRightInd w:val="0"/>
              <w:contextualSpacing/>
              <w:jc w:val="both"/>
            </w:pPr>
            <w:r w:rsidRPr="00E0573B">
              <w:rPr>
                <w:b/>
              </w:rPr>
              <w:t>Уметь</w:t>
            </w:r>
            <w:r w:rsidRPr="00E0573B">
              <w:t>: принимать решение по выбору системы закупок и снабжения на предприятии.</w:t>
            </w:r>
          </w:p>
          <w:p w14:paraId="2E655BA2" w14:textId="2FA79374" w:rsidR="004E2450" w:rsidRPr="00E0573B" w:rsidRDefault="004E2450" w:rsidP="003556AD">
            <w:pPr>
              <w:widowControl w:val="0"/>
              <w:tabs>
                <w:tab w:val="left" w:pos="540"/>
              </w:tabs>
              <w:autoSpaceDE w:val="0"/>
              <w:autoSpaceDN w:val="0"/>
              <w:adjustRightInd w:val="0"/>
              <w:contextualSpacing/>
              <w:jc w:val="both"/>
            </w:pPr>
          </w:p>
        </w:tc>
      </w:tr>
      <w:tr w:rsidR="006D7EC9" w:rsidRPr="00E0573B" w14:paraId="068500B6" w14:textId="77777777" w:rsidTr="001364B4">
        <w:tc>
          <w:tcPr>
            <w:tcW w:w="993" w:type="dxa"/>
            <w:vMerge/>
            <w:shd w:val="clear" w:color="auto" w:fill="auto"/>
          </w:tcPr>
          <w:p w14:paraId="204A14EF" w14:textId="77777777" w:rsidR="006D7EC9" w:rsidRPr="00E0573B" w:rsidRDefault="006D7EC9"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6D7EC9" w:rsidRPr="00E0573B" w:rsidRDefault="006D7EC9" w:rsidP="006D7EC9">
            <w:pPr>
              <w:widowControl w:val="0"/>
              <w:tabs>
                <w:tab w:val="left" w:pos="540"/>
              </w:tabs>
              <w:autoSpaceDE w:val="0"/>
              <w:autoSpaceDN w:val="0"/>
              <w:adjustRightInd w:val="0"/>
              <w:contextualSpacing/>
            </w:pPr>
          </w:p>
        </w:tc>
        <w:tc>
          <w:tcPr>
            <w:tcW w:w="3119" w:type="dxa"/>
            <w:shd w:val="clear" w:color="auto" w:fill="auto"/>
          </w:tcPr>
          <w:p w14:paraId="27BC5DF3" w14:textId="00745A07" w:rsidR="006D7EC9" w:rsidRPr="00E0573B" w:rsidRDefault="00544C93" w:rsidP="00A811C9">
            <w:pPr>
              <w:widowControl w:val="0"/>
              <w:tabs>
                <w:tab w:val="left" w:pos="540"/>
              </w:tabs>
              <w:autoSpaceDE w:val="0"/>
              <w:autoSpaceDN w:val="0"/>
              <w:adjustRightInd w:val="0"/>
              <w:contextualSpacing/>
            </w:pPr>
            <w:r w:rsidRPr="00E0573B">
              <w:rPr>
                <w:rFonts w:eastAsia="Calibri"/>
                <w:lang w:eastAsia="en-US"/>
              </w:rPr>
              <w:t>2. Использует современные техники и методы организации логистики в условиях цифровой экономики.</w:t>
            </w:r>
          </w:p>
        </w:tc>
        <w:tc>
          <w:tcPr>
            <w:tcW w:w="3656" w:type="dxa"/>
            <w:shd w:val="clear" w:color="auto" w:fill="auto"/>
          </w:tcPr>
          <w:p w14:paraId="552C52DA" w14:textId="77777777" w:rsidR="00544C93" w:rsidRPr="00E0573B" w:rsidRDefault="00544C93" w:rsidP="00544C93">
            <w:pPr>
              <w:autoSpaceDE w:val="0"/>
              <w:autoSpaceDN w:val="0"/>
              <w:adjustRightInd w:val="0"/>
              <w:jc w:val="both"/>
            </w:pPr>
            <w:r w:rsidRPr="00E0573B">
              <w:rPr>
                <w:b/>
              </w:rPr>
              <w:t xml:space="preserve">Знать: </w:t>
            </w:r>
            <w:r w:rsidRPr="00E0573B">
              <w:t>современные техники и методы организации систем снабжения и управления запасами в условиях цифровой экономики.</w:t>
            </w:r>
          </w:p>
          <w:p w14:paraId="48D7A982" w14:textId="77777777" w:rsidR="00544C93" w:rsidRPr="00E0573B" w:rsidRDefault="00544C93" w:rsidP="00544C93">
            <w:pPr>
              <w:autoSpaceDE w:val="0"/>
              <w:autoSpaceDN w:val="0"/>
              <w:adjustRightInd w:val="0"/>
              <w:jc w:val="both"/>
            </w:pPr>
          </w:p>
          <w:p w14:paraId="20734D17" w14:textId="77777777" w:rsidR="00544C93" w:rsidRPr="00E0573B" w:rsidRDefault="00544C93" w:rsidP="00544C93">
            <w:pPr>
              <w:autoSpaceDE w:val="0"/>
              <w:autoSpaceDN w:val="0"/>
              <w:adjustRightInd w:val="0"/>
              <w:jc w:val="both"/>
            </w:pPr>
            <w:r w:rsidRPr="00E0573B">
              <w:rPr>
                <w:b/>
              </w:rPr>
              <w:t>Уметь:</w:t>
            </w:r>
            <w:r w:rsidRPr="00E0573B">
              <w:t xml:space="preserve"> применять современные техники и методы организации систем снабжения и управления запасами в условиях цифровой экономики.</w:t>
            </w:r>
          </w:p>
          <w:p w14:paraId="6D58E639" w14:textId="3FF55545" w:rsidR="004C7D66" w:rsidRPr="00E0573B" w:rsidRDefault="004C7D66" w:rsidP="004C7D66">
            <w:pPr>
              <w:autoSpaceDE w:val="0"/>
              <w:autoSpaceDN w:val="0"/>
              <w:adjustRightInd w:val="0"/>
              <w:jc w:val="both"/>
            </w:pPr>
          </w:p>
        </w:tc>
      </w:tr>
      <w:tr w:rsidR="006D7EC9" w:rsidRPr="00E0573B" w14:paraId="527294B3" w14:textId="77777777" w:rsidTr="001364B4">
        <w:tc>
          <w:tcPr>
            <w:tcW w:w="993" w:type="dxa"/>
            <w:vMerge/>
            <w:shd w:val="clear" w:color="auto" w:fill="auto"/>
          </w:tcPr>
          <w:p w14:paraId="377909A1" w14:textId="6D7E3F0B" w:rsidR="006D7EC9" w:rsidRPr="00E0573B" w:rsidRDefault="006D7EC9"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6D7EC9" w:rsidRPr="00E0573B" w:rsidRDefault="006D7EC9" w:rsidP="006D7EC9">
            <w:pPr>
              <w:widowControl w:val="0"/>
              <w:tabs>
                <w:tab w:val="left" w:pos="540"/>
              </w:tabs>
              <w:autoSpaceDE w:val="0"/>
              <w:autoSpaceDN w:val="0"/>
              <w:adjustRightInd w:val="0"/>
              <w:contextualSpacing/>
            </w:pPr>
          </w:p>
        </w:tc>
        <w:tc>
          <w:tcPr>
            <w:tcW w:w="3119" w:type="dxa"/>
            <w:shd w:val="clear" w:color="auto" w:fill="auto"/>
          </w:tcPr>
          <w:p w14:paraId="135A41D3" w14:textId="40546911" w:rsidR="006D7EC9" w:rsidRPr="00E0573B" w:rsidRDefault="00544C93" w:rsidP="00A811C9">
            <w:pPr>
              <w:widowControl w:val="0"/>
              <w:tabs>
                <w:tab w:val="left" w:pos="540"/>
              </w:tabs>
              <w:autoSpaceDE w:val="0"/>
              <w:autoSpaceDN w:val="0"/>
              <w:adjustRightInd w:val="0"/>
              <w:contextualSpacing/>
              <w:jc w:val="both"/>
            </w:pPr>
            <w:r w:rsidRPr="00E0573B">
              <w:rPr>
                <w:rFonts w:eastAsia="Calibri"/>
                <w:lang w:eastAsia="en-US"/>
              </w:rPr>
              <w:t>3. Демонстрирует навыки формирования и внедрения современных методов управления логистическими системами.</w:t>
            </w:r>
          </w:p>
        </w:tc>
        <w:tc>
          <w:tcPr>
            <w:tcW w:w="3656" w:type="dxa"/>
            <w:shd w:val="clear" w:color="auto" w:fill="auto"/>
          </w:tcPr>
          <w:p w14:paraId="223A777E" w14:textId="77777777" w:rsidR="00544C93" w:rsidRPr="00E0573B" w:rsidRDefault="00544C93" w:rsidP="00544C93">
            <w:pPr>
              <w:widowControl w:val="0"/>
              <w:tabs>
                <w:tab w:val="left" w:pos="540"/>
              </w:tabs>
              <w:autoSpaceDE w:val="0"/>
              <w:autoSpaceDN w:val="0"/>
              <w:adjustRightInd w:val="0"/>
              <w:contextualSpacing/>
              <w:jc w:val="both"/>
            </w:pPr>
            <w:r w:rsidRPr="00E0573B">
              <w:rPr>
                <w:b/>
              </w:rPr>
              <w:t>Знать:</w:t>
            </w:r>
            <w:r w:rsidRPr="00E0573B">
              <w:t xml:space="preserve"> способы организации логистических систем снабжения и управления запасами на предприятии. </w:t>
            </w:r>
          </w:p>
          <w:p w14:paraId="319C8184" w14:textId="77777777" w:rsidR="00544C93" w:rsidRPr="00E0573B" w:rsidRDefault="00544C93" w:rsidP="00544C93">
            <w:pPr>
              <w:widowControl w:val="0"/>
              <w:tabs>
                <w:tab w:val="left" w:pos="540"/>
              </w:tabs>
              <w:autoSpaceDE w:val="0"/>
              <w:autoSpaceDN w:val="0"/>
              <w:adjustRightInd w:val="0"/>
              <w:contextualSpacing/>
              <w:jc w:val="both"/>
            </w:pPr>
          </w:p>
          <w:p w14:paraId="5FF844C1" w14:textId="3806D1F9" w:rsidR="004C7D66" w:rsidRPr="00E0573B" w:rsidRDefault="00544C93" w:rsidP="00544C93">
            <w:pPr>
              <w:widowControl w:val="0"/>
              <w:tabs>
                <w:tab w:val="left" w:pos="540"/>
              </w:tabs>
              <w:autoSpaceDE w:val="0"/>
              <w:autoSpaceDN w:val="0"/>
              <w:adjustRightInd w:val="0"/>
              <w:contextualSpacing/>
              <w:jc w:val="both"/>
            </w:pPr>
            <w:r w:rsidRPr="00E0573B">
              <w:rPr>
                <w:b/>
              </w:rPr>
              <w:t xml:space="preserve">Уметь: </w:t>
            </w:r>
            <w:r w:rsidRPr="00E0573B">
              <w:t xml:space="preserve"> формировать и внедрять современные методы управления логистическими системами снабжения и управления запасами на предприятии.</w:t>
            </w:r>
          </w:p>
        </w:tc>
      </w:tr>
      <w:tr w:rsidR="00A811C9" w:rsidRPr="00E0573B" w14:paraId="15F4B220" w14:textId="77777777" w:rsidTr="001364B4">
        <w:tc>
          <w:tcPr>
            <w:tcW w:w="993" w:type="dxa"/>
            <w:vMerge w:val="restart"/>
            <w:shd w:val="clear" w:color="auto" w:fill="auto"/>
          </w:tcPr>
          <w:p w14:paraId="34739592" w14:textId="1965B708" w:rsidR="00A811C9" w:rsidRPr="00E0573B" w:rsidRDefault="00A811C9" w:rsidP="006D7EC9">
            <w:pPr>
              <w:widowControl w:val="0"/>
              <w:tabs>
                <w:tab w:val="left" w:pos="540"/>
              </w:tabs>
              <w:autoSpaceDE w:val="0"/>
              <w:autoSpaceDN w:val="0"/>
              <w:adjustRightInd w:val="0"/>
              <w:contextualSpacing/>
            </w:pPr>
            <w:r w:rsidRPr="00E0573B">
              <w:rPr>
                <w:rFonts w:eastAsia="Calibri"/>
                <w:szCs w:val="28"/>
              </w:rPr>
              <w:t>ПКП-5</w:t>
            </w:r>
          </w:p>
        </w:tc>
        <w:tc>
          <w:tcPr>
            <w:tcW w:w="2410" w:type="dxa"/>
            <w:vMerge w:val="restart"/>
            <w:shd w:val="clear" w:color="auto" w:fill="auto"/>
          </w:tcPr>
          <w:p w14:paraId="513DE252" w14:textId="599416ED" w:rsidR="00A811C9" w:rsidRPr="00E0573B" w:rsidRDefault="00A811C9" w:rsidP="00A811C9">
            <w:pPr>
              <w:widowControl w:val="0"/>
              <w:tabs>
                <w:tab w:val="left" w:pos="540"/>
              </w:tabs>
              <w:autoSpaceDE w:val="0"/>
              <w:autoSpaceDN w:val="0"/>
              <w:adjustRightInd w:val="0"/>
              <w:contextualSpacing/>
            </w:pPr>
            <w:r w:rsidRPr="00E0573B">
              <w:t xml:space="preserve">Способность к разработке экономико-математических моделей </w:t>
            </w:r>
            <w:r w:rsidRPr="00E0573B">
              <w:lastRenderedPageBreak/>
              <w:t>логистических бизнес-процессов и их внедрению в деятельность предприятий.</w:t>
            </w:r>
          </w:p>
        </w:tc>
        <w:tc>
          <w:tcPr>
            <w:tcW w:w="3119" w:type="dxa"/>
            <w:shd w:val="clear" w:color="auto" w:fill="auto"/>
          </w:tcPr>
          <w:p w14:paraId="4E204D4A" w14:textId="6E71109E" w:rsidR="00A811C9" w:rsidRPr="00E0573B" w:rsidRDefault="00A811C9" w:rsidP="00A811C9">
            <w:pPr>
              <w:widowControl w:val="0"/>
              <w:tabs>
                <w:tab w:val="left" w:pos="540"/>
              </w:tabs>
              <w:autoSpaceDE w:val="0"/>
              <w:autoSpaceDN w:val="0"/>
              <w:adjustRightInd w:val="0"/>
              <w:contextualSpacing/>
              <w:jc w:val="both"/>
            </w:pPr>
            <w:r w:rsidRPr="00E0573B">
              <w:lastRenderedPageBreak/>
              <w:t xml:space="preserve">1. Применяет современные методики управления бизнес-процессами, происходящими в компаниях, генерирующих </w:t>
            </w:r>
            <w:r w:rsidRPr="00E0573B">
              <w:lastRenderedPageBreak/>
              <w:t>материальные и информационные потоки и использующих логистические услуги.</w:t>
            </w:r>
          </w:p>
        </w:tc>
        <w:tc>
          <w:tcPr>
            <w:tcW w:w="3656" w:type="dxa"/>
            <w:shd w:val="clear" w:color="auto" w:fill="auto"/>
          </w:tcPr>
          <w:p w14:paraId="5304929C" w14:textId="61F92183" w:rsidR="00A811C9" w:rsidRPr="00E0573B" w:rsidRDefault="00A811C9" w:rsidP="009A17EF">
            <w:pPr>
              <w:widowControl w:val="0"/>
              <w:tabs>
                <w:tab w:val="left" w:pos="540"/>
              </w:tabs>
              <w:autoSpaceDE w:val="0"/>
              <w:autoSpaceDN w:val="0"/>
              <w:adjustRightInd w:val="0"/>
              <w:contextualSpacing/>
              <w:jc w:val="both"/>
            </w:pPr>
            <w:r w:rsidRPr="00E0573B">
              <w:rPr>
                <w:b/>
              </w:rPr>
              <w:lastRenderedPageBreak/>
              <w:t>Знать:</w:t>
            </w:r>
            <w:r w:rsidRPr="00E0573B">
              <w:t xml:space="preserve"> </w:t>
            </w:r>
            <w:r w:rsidR="00CF0CC0" w:rsidRPr="00E0573B">
              <w:t xml:space="preserve">современные методики управления бизнес-процессами, происходящими в компаниях, генерирующих материальные и информационные потоки и </w:t>
            </w:r>
            <w:r w:rsidR="00CF0CC0" w:rsidRPr="00E0573B">
              <w:lastRenderedPageBreak/>
              <w:t>использующих логистические услуги</w:t>
            </w:r>
            <w:r w:rsidR="00E0573B" w:rsidRPr="00E0573B">
              <w:t xml:space="preserve"> (на примере снабженческой деятельности)</w:t>
            </w:r>
            <w:r w:rsidRPr="00E0573B">
              <w:t>.</w:t>
            </w:r>
          </w:p>
          <w:p w14:paraId="71793E70" w14:textId="77777777" w:rsidR="00A811C9" w:rsidRPr="00E0573B" w:rsidRDefault="00A811C9" w:rsidP="009A17EF">
            <w:pPr>
              <w:widowControl w:val="0"/>
              <w:tabs>
                <w:tab w:val="left" w:pos="540"/>
              </w:tabs>
              <w:autoSpaceDE w:val="0"/>
              <w:autoSpaceDN w:val="0"/>
              <w:adjustRightInd w:val="0"/>
              <w:contextualSpacing/>
              <w:jc w:val="both"/>
            </w:pPr>
          </w:p>
          <w:p w14:paraId="2240406F" w14:textId="57D1CE8E" w:rsidR="00A811C9" w:rsidRPr="00E0573B" w:rsidRDefault="00A811C9" w:rsidP="00CF0CC0">
            <w:pPr>
              <w:widowControl w:val="0"/>
              <w:tabs>
                <w:tab w:val="left" w:pos="540"/>
              </w:tabs>
              <w:autoSpaceDE w:val="0"/>
              <w:autoSpaceDN w:val="0"/>
              <w:adjustRightInd w:val="0"/>
              <w:contextualSpacing/>
              <w:jc w:val="both"/>
            </w:pPr>
            <w:r w:rsidRPr="00E0573B">
              <w:rPr>
                <w:b/>
              </w:rPr>
              <w:t>Уметь:</w:t>
            </w:r>
            <w:r w:rsidR="00CF0CC0" w:rsidRPr="00E0573B">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r w:rsidR="00B53927" w:rsidRPr="00E0573B">
              <w:t xml:space="preserve"> </w:t>
            </w:r>
            <w:r w:rsidR="00E0573B" w:rsidRPr="00E0573B">
              <w:t>(на примере снабженческой деятельности).</w:t>
            </w:r>
          </w:p>
        </w:tc>
      </w:tr>
      <w:tr w:rsidR="00A811C9" w:rsidRPr="00E0573B" w14:paraId="7690F3A6" w14:textId="77777777" w:rsidTr="006D7EC9">
        <w:trPr>
          <w:trHeight w:val="632"/>
        </w:trPr>
        <w:tc>
          <w:tcPr>
            <w:tcW w:w="993" w:type="dxa"/>
            <w:vMerge/>
            <w:shd w:val="clear" w:color="auto" w:fill="auto"/>
          </w:tcPr>
          <w:p w14:paraId="67623A42" w14:textId="77777777" w:rsidR="00A811C9" w:rsidRPr="00E0573B" w:rsidRDefault="00A811C9" w:rsidP="006D7EC9">
            <w:pPr>
              <w:widowControl w:val="0"/>
              <w:tabs>
                <w:tab w:val="left" w:pos="540"/>
              </w:tabs>
              <w:autoSpaceDE w:val="0"/>
              <w:autoSpaceDN w:val="0"/>
              <w:adjustRightInd w:val="0"/>
              <w:contextualSpacing/>
            </w:pPr>
          </w:p>
        </w:tc>
        <w:tc>
          <w:tcPr>
            <w:tcW w:w="2410" w:type="dxa"/>
            <w:vMerge/>
            <w:shd w:val="clear" w:color="auto" w:fill="auto"/>
          </w:tcPr>
          <w:p w14:paraId="3E61DE80" w14:textId="77777777" w:rsidR="00A811C9" w:rsidRPr="00E0573B" w:rsidRDefault="00A811C9" w:rsidP="006D7EC9">
            <w:pPr>
              <w:widowControl w:val="0"/>
              <w:tabs>
                <w:tab w:val="left" w:pos="540"/>
              </w:tabs>
              <w:autoSpaceDE w:val="0"/>
              <w:autoSpaceDN w:val="0"/>
              <w:adjustRightInd w:val="0"/>
              <w:contextualSpacing/>
            </w:pPr>
          </w:p>
        </w:tc>
        <w:tc>
          <w:tcPr>
            <w:tcW w:w="3119" w:type="dxa"/>
            <w:shd w:val="clear" w:color="auto" w:fill="auto"/>
          </w:tcPr>
          <w:p w14:paraId="4BA1BD40" w14:textId="29B121BE" w:rsidR="00A811C9" w:rsidRPr="00E0573B" w:rsidRDefault="00A811C9" w:rsidP="00A811C9">
            <w:pPr>
              <w:widowControl w:val="0"/>
              <w:tabs>
                <w:tab w:val="left" w:pos="540"/>
              </w:tabs>
              <w:autoSpaceDE w:val="0"/>
              <w:autoSpaceDN w:val="0"/>
              <w:adjustRightInd w:val="0"/>
              <w:contextualSpacing/>
              <w:jc w:val="both"/>
            </w:pPr>
            <w:r w:rsidRPr="00E0573B">
              <w:t>2. Использует доступные способы разработки экономико-математических моделей для совершенствования логистических бизнес-процессов.</w:t>
            </w:r>
          </w:p>
        </w:tc>
        <w:tc>
          <w:tcPr>
            <w:tcW w:w="3656" w:type="dxa"/>
            <w:shd w:val="clear" w:color="auto" w:fill="auto"/>
          </w:tcPr>
          <w:p w14:paraId="11AF3D3D" w14:textId="14082C21" w:rsidR="00A811C9" w:rsidRPr="00E0573B" w:rsidRDefault="00A811C9" w:rsidP="009A17EF">
            <w:pPr>
              <w:widowControl w:val="0"/>
              <w:tabs>
                <w:tab w:val="left" w:pos="540"/>
              </w:tabs>
              <w:autoSpaceDE w:val="0"/>
              <w:autoSpaceDN w:val="0"/>
              <w:adjustRightInd w:val="0"/>
              <w:contextualSpacing/>
              <w:jc w:val="both"/>
            </w:pPr>
            <w:r w:rsidRPr="00E0573B">
              <w:rPr>
                <w:b/>
              </w:rPr>
              <w:t>Знать:</w:t>
            </w:r>
            <w:r w:rsidR="000153E9" w:rsidRPr="00E0573B">
              <w:t xml:space="preserve"> экономико-математические модели, применяемые для совершенствования логистических бизнес-процессов</w:t>
            </w:r>
            <w:r w:rsidR="00E0573B" w:rsidRPr="00E0573B">
              <w:t xml:space="preserve"> (на примере снабженческой деятельности)</w:t>
            </w:r>
            <w:r w:rsidRPr="00E0573B">
              <w:t>.</w:t>
            </w:r>
          </w:p>
          <w:p w14:paraId="0ACD0715" w14:textId="77777777" w:rsidR="00A811C9" w:rsidRPr="00E0573B" w:rsidRDefault="00A811C9" w:rsidP="009A17EF">
            <w:pPr>
              <w:widowControl w:val="0"/>
              <w:tabs>
                <w:tab w:val="left" w:pos="540"/>
              </w:tabs>
              <w:autoSpaceDE w:val="0"/>
              <w:autoSpaceDN w:val="0"/>
              <w:adjustRightInd w:val="0"/>
              <w:contextualSpacing/>
              <w:jc w:val="both"/>
            </w:pPr>
          </w:p>
          <w:p w14:paraId="1421FA6D" w14:textId="4FE22189" w:rsidR="00A811C9" w:rsidRPr="00E0573B" w:rsidRDefault="00A811C9" w:rsidP="000153E9">
            <w:pPr>
              <w:widowControl w:val="0"/>
              <w:tabs>
                <w:tab w:val="left" w:pos="540"/>
              </w:tabs>
              <w:autoSpaceDE w:val="0"/>
              <w:autoSpaceDN w:val="0"/>
              <w:adjustRightInd w:val="0"/>
              <w:contextualSpacing/>
              <w:jc w:val="both"/>
            </w:pPr>
            <w:r w:rsidRPr="00E0573B">
              <w:rPr>
                <w:b/>
              </w:rPr>
              <w:t>Уметь:</w:t>
            </w:r>
            <w:r w:rsidR="000153E9" w:rsidRPr="00E0573B">
              <w:t xml:space="preserve"> применять экономико-математические модели для совершенствования логистических бизнес-процессов</w:t>
            </w:r>
            <w:r w:rsidR="00B228EC" w:rsidRPr="00E0573B">
              <w:t xml:space="preserve"> </w:t>
            </w:r>
            <w:r w:rsidR="00E0573B" w:rsidRPr="00E0573B">
              <w:t>(на примере снабженческой деятельности).</w:t>
            </w:r>
          </w:p>
        </w:tc>
      </w:tr>
      <w:tr w:rsidR="00A811C9" w:rsidRPr="00E0573B" w14:paraId="0F41BD98" w14:textId="77777777" w:rsidTr="006D7EC9">
        <w:trPr>
          <w:trHeight w:val="632"/>
        </w:trPr>
        <w:tc>
          <w:tcPr>
            <w:tcW w:w="993" w:type="dxa"/>
            <w:vMerge/>
            <w:shd w:val="clear" w:color="auto" w:fill="auto"/>
          </w:tcPr>
          <w:p w14:paraId="04AD8F1C" w14:textId="77777777" w:rsidR="00A811C9" w:rsidRPr="00E0573B" w:rsidRDefault="00A811C9" w:rsidP="006D7EC9">
            <w:pPr>
              <w:widowControl w:val="0"/>
              <w:tabs>
                <w:tab w:val="left" w:pos="540"/>
              </w:tabs>
              <w:autoSpaceDE w:val="0"/>
              <w:autoSpaceDN w:val="0"/>
              <w:adjustRightInd w:val="0"/>
              <w:contextualSpacing/>
            </w:pPr>
          </w:p>
        </w:tc>
        <w:tc>
          <w:tcPr>
            <w:tcW w:w="2410" w:type="dxa"/>
            <w:vMerge/>
            <w:shd w:val="clear" w:color="auto" w:fill="auto"/>
          </w:tcPr>
          <w:p w14:paraId="1157D534" w14:textId="77777777" w:rsidR="00A811C9" w:rsidRPr="00E0573B" w:rsidRDefault="00A811C9" w:rsidP="006D7EC9">
            <w:pPr>
              <w:widowControl w:val="0"/>
              <w:tabs>
                <w:tab w:val="left" w:pos="540"/>
              </w:tabs>
              <w:autoSpaceDE w:val="0"/>
              <w:autoSpaceDN w:val="0"/>
              <w:adjustRightInd w:val="0"/>
              <w:contextualSpacing/>
            </w:pPr>
          </w:p>
        </w:tc>
        <w:tc>
          <w:tcPr>
            <w:tcW w:w="3119" w:type="dxa"/>
            <w:shd w:val="clear" w:color="auto" w:fill="auto"/>
          </w:tcPr>
          <w:p w14:paraId="719AEFEC" w14:textId="66254538" w:rsidR="00A811C9" w:rsidRPr="00E0573B" w:rsidRDefault="00A811C9" w:rsidP="00A811C9">
            <w:pPr>
              <w:widowControl w:val="0"/>
              <w:tabs>
                <w:tab w:val="left" w:pos="540"/>
              </w:tabs>
              <w:autoSpaceDE w:val="0"/>
              <w:autoSpaceDN w:val="0"/>
              <w:adjustRightInd w:val="0"/>
              <w:contextualSpacing/>
              <w:jc w:val="both"/>
            </w:pPr>
            <w:r w:rsidRPr="00E0573B">
              <w:t>3. Демонстрирует навыки оптимизации логистики в компаниях различной отраслевой направленности.</w:t>
            </w:r>
          </w:p>
        </w:tc>
        <w:tc>
          <w:tcPr>
            <w:tcW w:w="3656" w:type="dxa"/>
            <w:shd w:val="clear" w:color="auto" w:fill="auto"/>
          </w:tcPr>
          <w:p w14:paraId="78C1B96B" w14:textId="73FC5D3B" w:rsidR="00A811C9" w:rsidRPr="00E0573B" w:rsidRDefault="00A811C9" w:rsidP="00EA43C1">
            <w:pPr>
              <w:autoSpaceDE w:val="0"/>
              <w:autoSpaceDN w:val="0"/>
              <w:adjustRightInd w:val="0"/>
              <w:jc w:val="both"/>
            </w:pPr>
            <w:r w:rsidRPr="00E0573B">
              <w:rPr>
                <w:rFonts w:eastAsia="Arial Unicode MS"/>
                <w:b/>
                <w:u w:color="000000"/>
              </w:rPr>
              <w:t xml:space="preserve">Знать: </w:t>
            </w:r>
            <w:r w:rsidR="00CC66A6" w:rsidRPr="00E0573B">
              <w:rPr>
                <w:rFonts w:eastAsia="Arial Unicode MS"/>
                <w:u w:color="000000"/>
              </w:rPr>
              <w:t>инструменты оптимизации логистики</w:t>
            </w:r>
            <w:r w:rsidR="00E0573B" w:rsidRPr="00E0573B">
              <w:rPr>
                <w:rFonts w:eastAsia="Arial Unicode MS"/>
                <w:u w:color="000000"/>
              </w:rPr>
              <w:t xml:space="preserve"> снабжения и запасов</w:t>
            </w:r>
            <w:r w:rsidR="00CC66A6" w:rsidRPr="00E0573B">
              <w:rPr>
                <w:rFonts w:eastAsia="Arial Unicode MS"/>
                <w:u w:color="000000"/>
              </w:rPr>
              <w:t xml:space="preserve"> в компаниях различной отраслевой направленности</w:t>
            </w:r>
            <w:r w:rsidR="00E0573B" w:rsidRPr="00E0573B">
              <w:rPr>
                <w:rFonts w:eastAsia="Arial Unicode MS"/>
                <w:u w:color="000000"/>
              </w:rPr>
              <w:t>.</w:t>
            </w:r>
          </w:p>
          <w:p w14:paraId="3AF34019" w14:textId="77777777" w:rsidR="00A811C9" w:rsidRPr="00E0573B" w:rsidRDefault="00A811C9" w:rsidP="00EA43C1">
            <w:pPr>
              <w:autoSpaceDE w:val="0"/>
              <w:autoSpaceDN w:val="0"/>
              <w:adjustRightInd w:val="0"/>
              <w:jc w:val="both"/>
            </w:pPr>
          </w:p>
          <w:p w14:paraId="5FF32E3D" w14:textId="339189B5" w:rsidR="00A811C9" w:rsidRPr="00E0573B" w:rsidRDefault="00A811C9" w:rsidP="00E0573B">
            <w:pPr>
              <w:autoSpaceDE w:val="0"/>
              <w:autoSpaceDN w:val="0"/>
              <w:adjustRightInd w:val="0"/>
              <w:jc w:val="both"/>
              <w:rPr>
                <w:rFonts w:eastAsia="Arial Unicode MS"/>
                <w:u w:color="000000"/>
              </w:rPr>
            </w:pPr>
            <w:r w:rsidRPr="00E0573B">
              <w:rPr>
                <w:b/>
              </w:rPr>
              <w:t>Уметь:</w:t>
            </w:r>
            <w:r w:rsidR="00CC66A6" w:rsidRPr="00E0573B">
              <w:t xml:space="preserve"> применять инструменты оптимизации логистики</w:t>
            </w:r>
            <w:r w:rsidR="00E0573B" w:rsidRPr="00E0573B">
              <w:t xml:space="preserve"> </w:t>
            </w:r>
            <w:r w:rsidR="00E0573B" w:rsidRPr="00E0573B">
              <w:rPr>
                <w:rFonts w:eastAsia="Arial Unicode MS"/>
                <w:u w:color="000000"/>
              </w:rPr>
              <w:t>снабжения и запасов</w:t>
            </w:r>
            <w:r w:rsidR="00CC66A6" w:rsidRPr="00E0573B">
              <w:t xml:space="preserve"> в компаниях различной отраслевой направленности</w:t>
            </w:r>
            <w:r w:rsidR="00E0573B" w:rsidRPr="00E0573B">
              <w:t>.</w:t>
            </w:r>
          </w:p>
        </w:tc>
      </w:tr>
      <w:tr w:rsidR="00A811C9" w:rsidRPr="00681E5A" w14:paraId="7CBAF759" w14:textId="77777777" w:rsidTr="006D7EC9">
        <w:trPr>
          <w:trHeight w:val="632"/>
        </w:trPr>
        <w:tc>
          <w:tcPr>
            <w:tcW w:w="993" w:type="dxa"/>
            <w:vMerge/>
            <w:shd w:val="clear" w:color="auto" w:fill="auto"/>
          </w:tcPr>
          <w:p w14:paraId="494F4017" w14:textId="77777777" w:rsidR="00A811C9" w:rsidRPr="00E0573B" w:rsidRDefault="00A811C9" w:rsidP="006D7EC9">
            <w:pPr>
              <w:widowControl w:val="0"/>
              <w:tabs>
                <w:tab w:val="left" w:pos="540"/>
              </w:tabs>
              <w:autoSpaceDE w:val="0"/>
              <w:autoSpaceDN w:val="0"/>
              <w:adjustRightInd w:val="0"/>
              <w:contextualSpacing/>
            </w:pPr>
          </w:p>
        </w:tc>
        <w:tc>
          <w:tcPr>
            <w:tcW w:w="2410" w:type="dxa"/>
            <w:vMerge/>
            <w:shd w:val="clear" w:color="auto" w:fill="auto"/>
          </w:tcPr>
          <w:p w14:paraId="005A866E" w14:textId="77777777" w:rsidR="00A811C9" w:rsidRPr="00E0573B" w:rsidRDefault="00A811C9" w:rsidP="006D7EC9">
            <w:pPr>
              <w:widowControl w:val="0"/>
              <w:tabs>
                <w:tab w:val="left" w:pos="540"/>
              </w:tabs>
              <w:autoSpaceDE w:val="0"/>
              <w:autoSpaceDN w:val="0"/>
              <w:adjustRightInd w:val="0"/>
              <w:contextualSpacing/>
            </w:pPr>
          </w:p>
        </w:tc>
        <w:tc>
          <w:tcPr>
            <w:tcW w:w="3119" w:type="dxa"/>
            <w:shd w:val="clear" w:color="auto" w:fill="auto"/>
          </w:tcPr>
          <w:p w14:paraId="2BE3D5CC" w14:textId="36F14B5E" w:rsidR="00A811C9" w:rsidRPr="00E0573B" w:rsidRDefault="00A811C9" w:rsidP="00A811C9">
            <w:pPr>
              <w:widowControl w:val="0"/>
              <w:tabs>
                <w:tab w:val="left" w:pos="540"/>
              </w:tabs>
              <w:autoSpaceDE w:val="0"/>
              <w:autoSpaceDN w:val="0"/>
              <w:adjustRightInd w:val="0"/>
              <w:contextualSpacing/>
              <w:jc w:val="both"/>
            </w:pPr>
            <w:r w:rsidRPr="00E0573B">
              <w:t>4. Применяет современные методы развития и управления логистикой</w:t>
            </w:r>
            <w:r w:rsidR="00DF6500" w:rsidRPr="00E0573B">
              <w:t>.</w:t>
            </w:r>
          </w:p>
        </w:tc>
        <w:tc>
          <w:tcPr>
            <w:tcW w:w="3656" w:type="dxa"/>
            <w:shd w:val="clear" w:color="auto" w:fill="auto"/>
          </w:tcPr>
          <w:p w14:paraId="265F29ED" w14:textId="1B543DE8" w:rsidR="00A811C9" w:rsidRPr="00E0573B" w:rsidRDefault="00A811C9" w:rsidP="00A811C9">
            <w:pPr>
              <w:autoSpaceDE w:val="0"/>
              <w:autoSpaceDN w:val="0"/>
              <w:adjustRightInd w:val="0"/>
              <w:jc w:val="both"/>
            </w:pPr>
            <w:r w:rsidRPr="00E0573B">
              <w:rPr>
                <w:rFonts w:eastAsia="Arial Unicode MS"/>
                <w:b/>
                <w:u w:color="000000"/>
              </w:rPr>
              <w:t xml:space="preserve">Знать: </w:t>
            </w:r>
            <w:r w:rsidR="00DF6500" w:rsidRPr="00E0573B">
              <w:t>современные методы развития и управления логистикой</w:t>
            </w:r>
            <w:r w:rsidR="00E0573B" w:rsidRPr="00E0573B">
              <w:t xml:space="preserve"> </w:t>
            </w:r>
            <w:r w:rsidR="00E0573B" w:rsidRPr="00E0573B">
              <w:rPr>
                <w:rFonts w:eastAsia="Arial Unicode MS"/>
                <w:u w:color="000000"/>
              </w:rPr>
              <w:t>снабжения и запасов</w:t>
            </w:r>
            <w:r w:rsidR="00E0573B" w:rsidRPr="00E0573B">
              <w:t>.</w:t>
            </w:r>
          </w:p>
          <w:p w14:paraId="2BD831EE" w14:textId="77777777" w:rsidR="00A811C9" w:rsidRPr="00E0573B" w:rsidRDefault="00A811C9" w:rsidP="00A811C9">
            <w:pPr>
              <w:autoSpaceDE w:val="0"/>
              <w:autoSpaceDN w:val="0"/>
              <w:adjustRightInd w:val="0"/>
              <w:jc w:val="both"/>
            </w:pPr>
          </w:p>
          <w:p w14:paraId="5E8DB08D" w14:textId="6D1C4F5C" w:rsidR="00A811C9" w:rsidRPr="00E0573B" w:rsidRDefault="00A811C9" w:rsidP="00E0573B">
            <w:pPr>
              <w:autoSpaceDE w:val="0"/>
              <w:autoSpaceDN w:val="0"/>
              <w:adjustRightInd w:val="0"/>
              <w:jc w:val="both"/>
              <w:rPr>
                <w:rFonts w:eastAsia="Arial Unicode MS"/>
                <w:b/>
                <w:u w:color="000000"/>
              </w:rPr>
            </w:pPr>
            <w:r w:rsidRPr="00E0573B">
              <w:rPr>
                <w:b/>
              </w:rPr>
              <w:t>Уметь:</w:t>
            </w:r>
            <w:r w:rsidRPr="00E0573B">
              <w:t xml:space="preserve"> применять</w:t>
            </w:r>
            <w:r w:rsidR="00DF6500" w:rsidRPr="00E0573B">
              <w:t xml:space="preserve"> современные методы развития и управления логистикой</w:t>
            </w:r>
            <w:r w:rsidR="00E0573B" w:rsidRPr="00E0573B">
              <w:t xml:space="preserve"> </w:t>
            </w:r>
            <w:r w:rsidR="00E0573B" w:rsidRPr="00E0573B">
              <w:rPr>
                <w:rFonts w:eastAsia="Arial Unicode MS"/>
                <w:u w:color="000000"/>
              </w:rPr>
              <w:t>снабжения и запасов.</w:t>
            </w:r>
          </w:p>
        </w:tc>
      </w:tr>
    </w:tbl>
    <w:p w14:paraId="4E658942" w14:textId="77777777" w:rsidR="009B6D0F" w:rsidRDefault="009B6D0F" w:rsidP="00364FB8">
      <w:pPr>
        <w:spacing w:line="360" w:lineRule="auto"/>
        <w:rPr>
          <w:b/>
          <w:bCs/>
          <w:sz w:val="28"/>
          <w:szCs w:val="28"/>
        </w:rPr>
      </w:pPr>
    </w:p>
    <w:p w14:paraId="0DC8A854" w14:textId="77777777" w:rsidR="003F16EC" w:rsidRDefault="003F16EC" w:rsidP="00364FB8">
      <w:pPr>
        <w:spacing w:line="360" w:lineRule="auto"/>
        <w:rPr>
          <w:b/>
          <w:bCs/>
          <w:sz w:val="28"/>
          <w:szCs w:val="28"/>
        </w:rPr>
      </w:pPr>
    </w:p>
    <w:p w14:paraId="65EE4B2C" w14:textId="77777777" w:rsidR="003F16EC" w:rsidRDefault="003F16EC" w:rsidP="00364FB8">
      <w:pPr>
        <w:spacing w:line="360" w:lineRule="auto"/>
        <w:rPr>
          <w:b/>
          <w:bCs/>
          <w:sz w:val="28"/>
          <w:szCs w:val="28"/>
        </w:rPr>
      </w:pPr>
    </w:p>
    <w:p w14:paraId="01BBEC13" w14:textId="77777777" w:rsidR="00A35EFD" w:rsidRDefault="00A35EFD" w:rsidP="00364FB8">
      <w:pPr>
        <w:spacing w:line="360" w:lineRule="auto"/>
        <w:rPr>
          <w:b/>
          <w:bCs/>
          <w:sz w:val="28"/>
          <w:szCs w:val="28"/>
        </w:rPr>
      </w:pPr>
    </w:p>
    <w:p w14:paraId="548C794A" w14:textId="46213356" w:rsidR="00B45C3D" w:rsidRPr="000D5E7E" w:rsidRDefault="00B45C3D" w:rsidP="004862EE">
      <w:pPr>
        <w:spacing w:after="160" w:line="259" w:lineRule="auto"/>
        <w:jc w:val="both"/>
        <w:rPr>
          <w:b/>
          <w:sz w:val="28"/>
          <w:szCs w:val="28"/>
        </w:rPr>
      </w:pPr>
      <w:r w:rsidRPr="000D5E7E">
        <w:rPr>
          <w:b/>
          <w:bCs/>
          <w:sz w:val="28"/>
          <w:szCs w:val="28"/>
        </w:rPr>
        <w:lastRenderedPageBreak/>
        <w:t>3. Место дисциплины в структуре образовательной программы</w:t>
      </w:r>
    </w:p>
    <w:p w14:paraId="4BF98640" w14:textId="77777777" w:rsidR="004862EE" w:rsidRDefault="004862EE" w:rsidP="00B45C3D">
      <w:pPr>
        <w:spacing w:line="360" w:lineRule="auto"/>
        <w:ind w:firstLine="709"/>
        <w:jc w:val="both"/>
        <w:rPr>
          <w:sz w:val="28"/>
          <w:szCs w:val="20"/>
          <w:lang w:eastAsia="ar-SA"/>
        </w:rPr>
      </w:pPr>
    </w:p>
    <w:p w14:paraId="247336CB" w14:textId="4325BA42" w:rsidR="00253D1F" w:rsidRDefault="004862EE" w:rsidP="005446F2">
      <w:pPr>
        <w:spacing w:line="360" w:lineRule="auto"/>
        <w:ind w:firstLine="709"/>
        <w:jc w:val="both"/>
        <w:rPr>
          <w:sz w:val="28"/>
          <w:szCs w:val="28"/>
          <w:lang w:eastAsia="ar-SA"/>
        </w:rPr>
      </w:pPr>
      <w:r w:rsidRPr="004862EE">
        <w:rPr>
          <w:sz w:val="28"/>
          <w:szCs w:val="20"/>
          <w:lang w:eastAsia="ar-SA"/>
        </w:rPr>
        <w:t>Дисциплина</w:t>
      </w:r>
      <w:r w:rsidR="00A35EFD">
        <w:rPr>
          <w:sz w:val="28"/>
          <w:szCs w:val="20"/>
          <w:lang w:eastAsia="ar-SA"/>
        </w:rPr>
        <w:t xml:space="preserve"> </w:t>
      </w:r>
      <w:r w:rsidRPr="004862EE">
        <w:rPr>
          <w:sz w:val="28"/>
          <w:szCs w:val="20"/>
          <w:lang w:eastAsia="ar-SA"/>
        </w:rPr>
        <w:t>«</w:t>
      </w:r>
      <w:r w:rsidR="00B37C46">
        <w:rPr>
          <w:sz w:val="28"/>
          <w:szCs w:val="20"/>
          <w:lang w:eastAsia="ar-SA"/>
        </w:rPr>
        <w:t>Логистика снабжения и запасов</w:t>
      </w:r>
      <w:r w:rsidRPr="004862EE">
        <w:rPr>
          <w:sz w:val="28"/>
          <w:szCs w:val="20"/>
          <w:lang w:eastAsia="ar-SA"/>
        </w:rPr>
        <w:t>»</w:t>
      </w:r>
      <w:r w:rsidR="00B37C46">
        <w:rPr>
          <w:sz w:val="28"/>
          <w:szCs w:val="20"/>
          <w:lang w:eastAsia="ar-SA"/>
        </w:rPr>
        <w:t xml:space="preserve"> </w:t>
      </w:r>
      <w:r w:rsidRPr="004862EE">
        <w:rPr>
          <w:sz w:val="28"/>
          <w:szCs w:val="20"/>
          <w:lang w:eastAsia="ar-SA"/>
        </w:rPr>
        <w:t xml:space="preserve">является </w:t>
      </w:r>
      <w:r w:rsidR="00B37C46">
        <w:rPr>
          <w:sz w:val="28"/>
          <w:szCs w:val="20"/>
          <w:lang w:eastAsia="ar-SA"/>
        </w:rPr>
        <w:t xml:space="preserve">обязательной </w:t>
      </w:r>
      <w:r w:rsidRPr="004862EE">
        <w:rPr>
          <w:sz w:val="28"/>
          <w:szCs w:val="20"/>
          <w:lang w:eastAsia="ar-SA"/>
        </w:rPr>
        <w:t xml:space="preserve">дисциплиной </w:t>
      </w:r>
      <w:r w:rsidR="00B37C46" w:rsidRPr="00A35EFD">
        <w:rPr>
          <w:sz w:val="28"/>
          <w:szCs w:val="20"/>
          <w:lang w:eastAsia="ar-SA"/>
        </w:rPr>
        <w:t>профиля</w:t>
      </w:r>
      <w:r w:rsidR="005446F2" w:rsidRPr="00A35EFD">
        <w:rPr>
          <w:sz w:val="28"/>
          <w:szCs w:val="20"/>
          <w:lang w:eastAsia="ar-SA"/>
        </w:rPr>
        <w:t xml:space="preserve"> и цикла профиля (элективный),</w:t>
      </w:r>
      <w:r w:rsidR="005446F2">
        <w:rPr>
          <w:sz w:val="28"/>
          <w:szCs w:val="20"/>
          <w:lang w:eastAsia="ar-SA"/>
        </w:rPr>
        <w:t xml:space="preserve"> </w:t>
      </w:r>
      <w:r w:rsidRPr="002D63D4">
        <w:rPr>
          <w:sz w:val="28"/>
          <w:szCs w:val="20"/>
          <w:lang w:eastAsia="ar-SA"/>
        </w:rPr>
        <w:t xml:space="preserve">по направлению подготовки </w:t>
      </w:r>
      <w:r w:rsidR="00364FB8">
        <w:rPr>
          <w:sz w:val="28"/>
          <w:szCs w:val="28"/>
          <w:lang w:eastAsia="ar-SA"/>
        </w:rPr>
        <w:t>38</w:t>
      </w:r>
      <w:r>
        <w:rPr>
          <w:sz w:val="28"/>
          <w:szCs w:val="28"/>
          <w:lang w:eastAsia="ar-SA"/>
        </w:rPr>
        <w:t>.03</w:t>
      </w:r>
      <w:r w:rsidRPr="002D63D4">
        <w:rPr>
          <w:sz w:val="28"/>
          <w:szCs w:val="28"/>
          <w:lang w:eastAsia="ar-SA"/>
        </w:rPr>
        <w:t>.02 «</w:t>
      </w:r>
      <w:r w:rsidR="00364FB8">
        <w:rPr>
          <w:sz w:val="28"/>
          <w:szCs w:val="28"/>
          <w:lang w:eastAsia="ar-SA"/>
        </w:rPr>
        <w:t>Менеджмент</w:t>
      </w:r>
      <w:r w:rsidRPr="002D63D4">
        <w:rPr>
          <w:sz w:val="28"/>
          <w:szCs w:val="28"/>
          <w:lang w:eastAsia="ar-SA"/>
        </w:rPr>
        <w:t>»</w:t>
      </w:r>
      <w:r w:rsidR="00364FB8">
        <w:rPr>
          <w:sz w:val="28"/>
          <w:szCs w:val="28"/>
          <w:lang w:eastAsia="ar-SA"/>
        </w:rPr>
        <w:t xml:space="preserve">, </w:t>
      </w:r>
      <w:r w:rsidR="005446F2">
        <w:rPr>
          <w:sz w:val="28"/>
          <w:szCs w:val="28"/>
          <w:lang w:eastAsia="ar-SA"/>
        </w:rPr>
        <w:t>ОП «Логистика» профиль «Логистика».</w:t>
      </w:r>
    </w:p>
    <w:p w14:paraId="3023F94D" w14:textId="77777777" w:rsidR="0048329B" w:rsidRPr="005446F2" w:rsidRDefault="0048329B" w:rsidP="0048329B">
      <w:pPr>
        <w:spacing w:line="360" w:lineRule="auto"/>
        <w:ind w:firstLine="709"/>
        <w:jc w:val="both"/>
        <w:rPr>
          <w:b/>
          <w:bCs/>
          <w:sz w:val="28"/>
          <w:szCs w:val="28"/>
        </w:rPr>
      </w:pPr>
    </w:p>
    <w:p w14:paraId="15A79762" w14:textId="109584D0" w:rsidR="00872179" w:rsidRDefault="00F37703" w:rsidP="00BC7329">
      <w:pPr>
        <w:jc w:val="both"/>
        <w:rPr>
          <w:b/>
          <w:bCs/>
          <w:sz w:val="28"/>
          <w:szCs w:val="28"/>
        </w:rPr>
      </w:pPr>
      <w:r w:rsidRPr="00BC732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DB16D2" w14:textId="77777777" w:rsidR="00DB209E" w:rsidRDefault="00872179" w:rsidP="00253D1F">
      <w:pPr>
        <w:tabs>
          <w:tab w:val="left" w:pos="5960"/>
        </w:tabs>
        <w:spacing w:line="360" w:lineRule="auto"/>
        <w:jc w:val="center"/>
        <w:rPr>
          <w:sz w:val="28"/>
          <w:szCs w:val="28"/>
        </w:rPr>
      </w:pPr>
      <w:r>
        <w:rPr>
          <w:sz w:val="28"/>
          <w:szCs w:val="28"/>
        </w:rPr>
        <w:tab/>
      </w:r>
    </w:p>
    <w:p w14:paraId="15C6B8A0" w14:textId="2BCF9234" w:rsidR="00053CB7" w:rsidRPr="00A35EFD" w:rsidRDefault="00872179" w:rsidP="00A35EFD">
      <w:pPr>
        <w:tabs>
          <w:tab w:val="left" w:pos="5960"/>
        </w:tabs>
        <w:spacing w:line="360" w:lineRule="auto"/>
        <w:jc w:val="right"/>
        <w:rPr>
          <w:sz w:val="28"/>
          <w:szCs w:val="28"/>
        </w:rPr>
      </w:pPr>
      <w:r>
        <w:rPr>
          <w:sz w:val="28"/>
          <w:szCs w:val="28"/>
        </w:rPr>
        <w:tab/>
      </w:r>
      <w:r w:rsidR="006A1537" w:rsidRPr="00D56424">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872179" w:rsidRPr="00D56424" w14:paraId="5F88A554" w14:textId="77777777" w:rsidTr="00F6513E">
        <w:trPr>
          <w:jc w:val="center"/>
        </w:trPr>
        <w:tc>
          <w:tcPr>
            <w:tcW w:w="3019" w:type="pct"/>
            <w:shd w:val="clear" w:color="auto" w:fill="auto"/>
            <w:vAlign w:val="center"/>
          </w:tcPr>
          <w:p w14:paraId="4C7DF350" w14:textId="2C45DD14" w:rsidR="00872179" w:rsidRPr="00D56424" w:rsidRDefault="00872179" w:rsidP="00F6513E">
            <w:pPr>
              <w:keepNext/>
              <w:jc w:val="center"/>
              <w:rPr>
                <w:rFonts w:eastAsia="Arial Unicode MS"/>
                <w:b/>
                <w:color w:val="000000"/>
              </w:rPr>
            </w:pPr>
            <w:r>
              <w:rPr>
                <w:rFonts w:eastAsia="Arial Unicode MS"/>
                <w:b/>
                <w:color w:val="000000"/>
              </w:rPr>
              <w:t xml:space="preserve">Вид учебной работы </w:t>
            </w:r>
            <w:r w:rsidRPr="00D56424">
              <w:rPr>
                <w:rFonts w:eastAsia="Arial Unicode MS"/>
                <w:b/>
                <w:color w:val="000000"/>
              </w:rPr>
              <w:t>по дисциплине</w:t>
            </w:r>
          </w:p>
        </w:tc>
        <w:tc>
          <w:tcPr>
            <w:tcW w:w="962" w:type="pct"/>
            <w:shd w:val="clear" w:color="auto" w:fill="auto"/>
          </w:tcPr>
          <w:p w14:paraId="16EC18A9" w14:textId="77777777" w:rsidR="00872179" w:rsidRPr="00D56424" w:rsidRDefault="00872179" w:rsidP="00F6513E">
            <w:pPr>
              <w:keepNext/>
              <w:jc w:val="center"/>
              <w:rPr>
                <w:rFonts w:eastAsia="Arial Unicode MS"/>
                <w:b/>
                <w:color w:val="000000"/>
              </w:rPr>
            </w:pPr>
            <w:r w:rsidRPr="00D56424">
              <w:rPr>
                <w:rFonts w:eastAsia="Arial Unicode MS"/>
                <w:b/>
                <w:color w:val="000000"/>
              </w:rPr>
              <w:t>Всего</w:t>
            </w:r>
          </w:p>
          <w:p w14:paraId="7A7AC1A4" w14:textId="77777777" w:rsidR="00872179" w:rsidRPr="00D56424" w:rsidRDefault="00872179" w:rsidP="00F6513E">
            <w:pPr>
              <w:keepNext/>
              <w:jc w:val="center"/>
              <w:rPr>
                <w:rFonts w:eastAsia="Arial Unicode MS"/>
                <w:b/>
                <w:color w:val="000000"/>
              </w:rPr>
            </w:pPr>
            <w:r w:rsidRPr="00D56424">
              <w:rPr>
                <w:rFonts w:eastAsia="Arial Unicode MS"/>
                <w:b/>
                <w:color w:val="000000"/>
              </w:rPr>
              <w:t>(в з.е. и часах)</w:t>
            </w:r>
          </w:p>
        </w:tc>
        <w:tc>
          <w:tcPr>
            <w:tcW w:w="1019" w:type="pct"/>
          </w:tcPr>
          <w:p w14:paraId="52639DE6" w14:textId="77777777" w:rsidR="00872179" w:rsidRPr="00D56424" w:rsidRDefault="00872179" w:rsidP="00F6513E">
            <w:pPr>
              <w:keepNext/>
              <w:jc w:val="center"/>
              <w:rPr>
                <w:rFonts w:eastAsia="Arial Unicode MS"/>
                <w:b/>
                <w:color w:val="000000"/>
              </w:rPr>
            </w:pPr>
            <w:r w:rsidRPr="00D56424">
              <w:rPr>
                <w:rFonts w:eastAsia="Arial Unicode MS"/>
                <w:b/>
                <w:color w:val="000000"/>
              </w:rPr>
              <w:t>Семестр 7</w:t>
            </w:r>
          </w:p>
          <w:p w14:paraId="52AD5AFE" w14:textId="77777777" w:rsidR="00872179" w:rsidRPr="00D56424" w:rsidRDefault="00872179" w:rsidP="00F6513E">
            <w:pPr>
              <w:keepNext/>
              <w:jc w:val="center"/>
              <w:rPr>
                <w:rFonts w:eastAsia="Arial Unicode MS"/>
                <w:b/>
                <w:color w:val="000000"/>
              </w:rPr>
            </w:pPr>
            <w:r w:rsidRPr="00D56424">
              <w:rPr>
                <w:rFonts w:eastAsia="Arial Unicode MS"/>
                <w:b/>
                <w:color w:val="000000"/>
              </w:rPr>
              <w:t>(в часах)</w:t>
            </w:r>
          </w:p>
        </w:tc>
      </w:tr>
      <w:tr w:rsidR="00872179" w:rsidRPr="00D56424" w14:paraId="0F12E7C3" w14:textId="77777777" w:rsidTr="00F6513E">
        <w:trPr>
          <w:jc w:val="center"/>
        </w:trPr>
        <w:tc>
          <w:tcPr>
            <w:tcW w:w="3019" w:type="pct"/>
            <w:shd w:val="clear" w:color="auto" w:fill="auto"/>
          </w:tcPr>
          <w:p w14:paraId="183B664D" w14:textId="77777777" w:rsidR="00872179" w:rsidRPr="00D56424" w:rsidRDefault="00872179" w:rsidP="00F6513E">
            <w:pPr>
              <w:keepNext/>
              <w:rPr>
                <w:rFonts w:eastAsia="Arial Unicode MS"/>
                <w:b/>
                <w:color w:val="000000"/>
              </w:rPr>
            </w:pPr>
            <w:r w:rsidRPr="00D56424">
              <w:rPr>
                <w:rFonts w:eastAsia="Arial Unicode MS"/>
                <w:b/>
                <w:color w:val="000000"/>
              </w:rPr>
              <w:t xml:space="preserve">Общая трудоемкость дисциплины </w:t>
            </w:r>
          </w:p>
        </w:tc>
        <w:tc>
          <w:tcPr>
            <w:tcW w:w="962" w:type="pct"/>
            <w:shd w:val="clear" w:color="auto" w:fill="auto"/>
          </w:tcPr>
          <w:p w14:paraId="39D06932" w14:textId="5A986783" w:rsidR="00872179" w:rsidRPr="00D56424" w:rsidRDefault="00B37C46" w:rsidP="00F6513E">
            <w:pPr>
              <w:keepNext/>
              <w:jc w:val="center"/>
              <w:rPr>
                <w:rFonts w:eastAsia="Arial Unicode MS"/>
                <w:b/>
                <w:color w:val="000000"/>
              </w:rPr>
            </w:pPr>
            <w:r>
              <w:rPr>
                <w:rFonts w:eastAsia="Arial Unicode MS"/>
                <w:b/>
                <w:color w:val="000000"/>
              </w:rPr>
              <w:t>5 з.е./180</w:t>
            </w:r>
          </w:p>
        </w:tc>
        <w:tc>
          <w:tcPr>
            <w:tcW w:w="1019" w:type="pct"/>
          </w:tcPr>
          <w:p w14:paraId="0B60791C" w14:textId="6F8B5880" w:rsidR="00872179" w:rsidRPr="00D56424" w:rsidRDefault="00B37C46" w:rsidP="00F6513E">
            <w:pPr>
              <w:keepNext/>
              <w:jc w:val="center"/>
              <w:rPr>
                <w:rFonts w:eastAsia="Arial Unicode MS"/>
                <w:b/>
                <w:color w:val="000000"/>
              </w:rPr>
            </w:pPr>
            <w:r>
              <w:rPr>
                <w:rFonts w:eastAsia="Arial Unicode MS"/>
                <w:b/>
                <w:color w:val="000000"/>
              </w:rPr>
              <w:t>180</w:t>
            </w:r>
          </w:p>
        </w:tc>
      </w:tr>
      <w:tr w:rsidR="00B37C46" w:rsidRPr="00D56424" w14:paraId="4464D3CC" w14:textId="77777777" w:rsidTr="00F6513E">
        <w:trPr>
          <w:jc w:val="center"/>
        </w:trPr>
        <w:tc>
          <w:tcPr>
            <w:tcW w:w="3019" w:type="pct"/>
            <w:shd w:val="clear" w:color="auto" w:fill="auto"/>
          </w:tcPr>
          <w:p w14:paraId="6351ED58" w14:textId="77777777" w:rsidR="00B37C46" w:rsidRPr="00D56424" w:rsidRDefault="00B37C46" w:rsidP="00F6513E">
            <w:pPr>
              <w:keepNext/>
              <w:rPr>
                <w:rFonts w:eastAsia="Arial Unicode MS"/>
                <w:b/>
                <w:i/>
                <w:color w:val="000000"/>
              </w:rPr>
            </w:pPr>
            <w:r w:rsidRPr="00D56424">
              <w:rPr>
                <w:rFonts w:eastAsia="Arial Unicode MS"/>
                <w:b/>
                <w:i/>
                <w:color w:val="000000"/>
              </w:rPr>
              <w:t xml:space="preserve">Контактная работа - Аудиторные занятия </w:t>
            </w:r>
          </w:p>
        </w:tc>
        <w:tc>
          <w:tcPr>
            <w:tcW w:w="962" w:type="pct"/>
            <w:shd w:val="clear" w:color="auto" w:fill="auto"/>
          </w:tcPr>
          <w:p w14:paraId="590B2A13" w14:textId="20C540D7" w:rsidR="00B37C46" w:rsidRPr="00D56424" w:rsidRDefault="00B37C46" w:rsidP="00F6513E">
            <w:pPr>
              <w:keepNext/>
              <w:jc w:val="center"/>
              <w:rPr>
                <w:rFonts w:eastAsia="Arial Unicode MS"/>
                <w:b/>
                <w:color w:val="000000"/>
              </w:rPr>
            </w:pPr>
            <w:r>
              <w:rPr>
                <w:rFonts w:eastAsia="Arial Unicode MS"/>
                <w:b/>
                <w:color w:val="000000"/>
              </w:rPr>
              <w:t>68</w:t>
            </w:r>
          </w:p>
        </w:tc>
        <w:tc>
          <w:tcPr>
            <w:tcW w:w="1019" w:type="pct"/>
          </w:tcPr>
          <w:p w14:paraId="1C5A0454" w14:textId="4F73D768" w:rsidR="00B37C46" w:rsidRPr="00D56424" w:rsidRDefault="00B37C46" w:rsidP="00F6513E">
            <w:pPr>
              <w:keepNext/>
              <w:jc w:val="center"/>
              <w:rPr>
                <w:rFonts w:eastAsia="Arial Unicode MS"/>
                <w:b/>
                <w:color w:val="000000"/>
              </w:rPr>
            </w:pPr>
            <w:r>
              <w:rPr>
                <w:rFonts w:eastAsia="Arial Unicode MS"/>
                <w:b/>
                <w:color w:val="000000"/>
              </w:rPr>
              <w:t>68</w:t>
            </w:r>
          </w:p>
        </w:tc>
      </w:tr>
      <w:tr w:rsidR="00B37C46" w:rsidRPr="00D56424" w14:paraId="16996D85" w14:textId="77777777" w:rsidTr="00F6513E">
        <w:trPr>
          <w:jc w:val="center"/>
        </w:trPr>
        <w:tc>
          <w:tcPr>
            <w:tcW w:w="3019" w:type="pct"/>
            <w:shd w:val="clear" w:color="auto" w:fill="auto"/>
          </w:tcPr>
          <w:p w14:paraId="6B1E054F" w14:textId="77777777" w:rsidR="00B37C46" w:rsidRPr="00D56424" w:rsidRDefault="00B37C46" w:rsidP="00F6513E">
            <w:pPr>
              <w:keepNext/>
              <w:rPr>
                <w:rFonts w:eastAsia="Arial Unicode MS"/>
                <w:i/>
                <w:color w:val="000000"/>
              </w:rPr>
            </w:pPr>
            <w:r w:rsidRPr="00D56424">
              <w:rPr>
                <w:rFonts w:eastAsia="Arial Unicode MS"/>
                <w:i/>
                <w:color w:val="000000"/>
              </w:rPr>
              <w:t xml:space="preserve">Лекции </w:t>
            </w:r>
          </w:p>
        </w:tc>
        <w:tc>
          <w:tcPr>
            <w:tcW w:w="962" w:type="pct"/>
            <w:shd w:val="clear" w:color="auto" w:fill="auto"/>
          </w:tcPr>
          <w:p w14:paraId="79BE9D7C" w14:textId="4CD0466E" w:rsidR="00B37C46" w:rsidRPr="00D56424" w:rsidRDefault="00B37C46" w:rsidP="00F6513E">
            <w:pPr>
              <w:keepNext/>
              <w:jc w:val="center"/>
              <w:rPr>
                <w:rFonts w:eastAsia="Arial Unicode MS"/>
                <w:color w:val="000000"/>
              </w:rPr>
            </w:pPr>
            <w:r>
              <w:rPr>
                <w:rFonts w:eastAsia="Arial Unicode MS"/>
                <w:color w:val="000000"/>
              </w:rPr>
              <w:t>34</w:t>
            </w:r>
          </w:p>
        </w:tc>
        <w:tc>
          <w:tcPr>
            <w:tcW w:w="1019" w:type="pct"/>
          </w:tcPr>
          <w:p w14:paraId="20AC8C91" w14:textId="7C54566F" w:rsidR="00B37C46" w:rsidRPr="00D56424" w:rsidRDefault="00B37C46" w:rsidP="00F6513E">
            <w:pPr>
              <w:keepNext/>
              <w:jc w:val="center"/>
              <w:rPr>
                <w:rFonts w:eastAsia="Arial Unicode MS"/>
                <w:color w:val="000000"/>
              </w:rPr>
            </w:pPr>
            <w:r>
              <w:rPr>
                <w:rFonts w:eastAsia="Arial Unicode MS"/>
                <w:color w:val="000000"/>
              </w:rPr>
              <w:t>34</w:t>
            </w:r>
          </w:p>
        </w:tc>
      </w:tr>
      <w:tr w:rsidR="00B37C46" w:rsidRPr="00D56424" w14:paraId="793C9FB3" w14:textId="77777777" w:rsidTr="00F6513E">
        <w:trPr>
          <w:jc w:val="center"/>
        </w:trPr>
        <w:tc>
          <w:tcPr>
            <w:tcW w:w="3019" w:type="pct"/>
            <w:shd w:val="clear" w:color="auto" w:fill="auto"/>
          </w:tcPr>
          <w:p w14:paraId="170B4ECD" w14:textId="77777777" w:rsidR="00B37C46" w:rsidRPr="00D56424" w:rsidRDefault="00B37C46" w:rsidP="00F6513E">
            <w:pPr>
              <w:keepNext/>
              <w:rPr>
                <w:rFonts w:eastAsia="Arial Unicode MS"/>
                <w:i/>
                <w:color w:val="000000"/>
              </w:rPr>
            </w:pPr>
            <w:r w:rsidRPr="00D56424">
              <w:rPr>
                <w:rFonts w:eastAsia="Arial Unicode MS"/>
                <w:i/>
                <w:color w:val="000000"/>
              </w:rPr>
              <w:t>Семинары, практические занятия</w:t>
            </w:r>
          </w:p>
        </w:tc>
        <w:tc>
          <w:tcPr>
            <w:tcW w:w="962" w:type="pct"/>
            <w:shd w:val="clear" w:color="auto" w:fill="auto"/>
          </w:tcPr>
          <w:p w14:paraId="27DACCE4" w14:textId="4991743F" w:rsidR="00B37C46" w:rsidRPr="00D56424" w:rsidRDefault="00B37C46" w:rsidP="00F6513E">
            <w:pPr>
              <w:keepNext/>
              <w:jc w:val="center"/>
              <w:rPr>
                <w:rFonts w:eastAsia="Arial Unicode MS"/>
                <w:color w:val="000000"/>
              </w:rPr>
            </w:pPr>
            <w:r>
              <w:rPr>
                <w:rFonts w:eastAsia="Arial Unicode MS"/>
                <w:color w:val="000000"/>
              </w:rPr>
              <w:t>34</w:t>
            </w:r>
          </w:p>
        </w:tc>
        <w:tc>
          <w:tcPr>
            <w:tcW w:w="1019" w:type="pct"/>
          </w:tcPr>
          <w:p w14:paraId="0FF30612" w14:textId="637BD142" w:rsidR="00B37C46" w:rsidRPr="00D56424" w:rsidRDefault="00B37C46" w:rsidP="00F6513E">
            <w:pPr>
              <w:keepNext/>
              <w:jc w:val="center"/>
              <w:rPr>
                <w:rFonts w:eastAsia="Arial Unicode MS"/>
                <w:color w:val="000000"/>
              </w:rPr>
            </w:pPr>
            <w:r>
              <w:rPr>
                <w:rFonts w:eastAsia="Arial Unicode MS"/>
                <w:color w:val="000000"/>
              </w:rPr>
              <w:t>34</w:t>
            </w:r>
          </w:p>
        </w:tc>
      </w:tr>
      <w:tr w:rsidR="00B37C46" w:rsidRPr="00D56424" w14:paraId="66D9FF86" w14:textId="77777777" w:rsidTr="00F6513E">
        <w:trPr>
          <w:jc w:val="center"/>
        </w:trPr>
        <w:tc>
          <w:tcPr>
            <w:tcW w:w="3019" w:type="pct"/>
            <w:shd w:val="clear" w:color="auto" w:fill="auto"/>
          </w:tcPr>
          <w:p w14:paraId="25C79AF4" w14:textId="77777777" w:rsidR="00B37C46" w:rsidRPr="00D56424" w:rsidRDefault="00B37C46" w:rsidP="00F6513E">
            <w:pPr>
              <w:keepNext/>
              <w:rPr>
                <w:rFonts w:eastAsia="Arial Unicode MS"/>
                <w:b/>
                <w:i/>
                <w:color w:val="000000"/>
              </w:rPr>
            </w:pPr>
            <w:r w:rsidRPr="00D56424">
              <w:rPr>
                <w:rFonts w:eastAsia="Arial Unicode MS"/>
                <w:b/>
                <w:i/>
                <w:color w:val="000000"/>
              </w:rPr>
              <w:t>Самостоятельная работа</w:t>
            </w:r>
          </w:p>
        </w:tc>
        <w:tc>
          <w:tcPr>
            <w:tcW w:w="962" w:type="pct"/>
            <w:shd w:val="clear" w:color="auto" w:fill="auto"/>
          </w:tcPr>
          <w:p w14:paraId="75903EF4" w14:textId="5EFBD8EB" w:rsidR="00B37C46" w:rsidRPr="00D56424" w:rsidRDefault="00B37C46" w:rsidP="00F6513E">
            <w:pPr>
              <w:keepNext/>
              <w:jc w:val="center"/>
              <w:rPr>
                <w:rFonts w:eastAsia="Arial Unicode MS"/>
                <w:b/>
                <w:color w:val="000000"/>
              </w:rPr>
            </w:pPr>
            <w:r>
              <w:rPr>
                <w:rFonts w:eastAsia="Arial Unicode MS"/>
                <w:b/>
                <w:color w:val="000000"/>
              </w:rPr>
              <w:t>112</w:t>
            </w:r>
          </w:p>
        </w:tc>
        <w:tc>
          <w:tcPr>
            <w:tcW w:w="1019" w:type="pct"/>
          </w:tcPr>
          <w:p w14:paraId="39CC1F4F" w14:textId="49AA26F2" w:rsidR="00B37C46" w:rsidRPr="00D56424" w:rsidRDefault="00B37C46" w:rsidP="00F6513E">
            <w:pPr>
              <w:keepNext/>
              <w:jc w:val="center"/>
              <w:rPr>
                <w:rFonts w:eastAsia="Arial Unicode MS"/>
                <w:b/>
                <w:color w:val="000000"/>
              </w:rPr>
            </w:pPr>
            <w:r>
              <w:rPr>
                <w:rFonts w:eastAsia="Arial Unicode MS"/>
                <w:b/>
                <w:color w:val="000000"/>
              </w:rPr>
              <w:t>112</w:t>
            </w:r>
          </w:p>
        </w:tc>
      </w:tr>
      <w:tr w:rsidR="00872179" w:rsidRPr="00D56424" w14:paraId="14074367" w14:textId="77777777" w:rsidTr="00F6513E">
        <w:trPr>
          <w:jc w:val="center"/>
        </w:trPr>
        <w:tc>
          <w:tcPr>
            <w:tcW w:w="3019" w:type="pct"/>
            <w:shd w:val="clear" w:color="auto" w:fill="auto"/>
            <w:vAlign w:val="center"/>
          </w:tcPr>
          <w:p w14:paraId="542CB21D" w14:textId="77777777" w:rsidR="00872179" w:rsidRPr="00D56424" w:rsidRDefault="00872179" w:rsidP="00F6513E">
            <w:pPr>
              <w:keepNext/>
              <w:rPr>
                <w:rFonts w:eastAsia="Arial Unicode MS"/>
                <w:color w:val="000000"/>
              </w:rPr>
            </w:pPr>
            <w:r w:rsidRPr="00D56424">
              <w:rPr>
                <w:rFonts w:eastAsia="Arial Unicode MS"/>
                <w:color w:val="000000"/>
              </w:rPr>
              <w:t>Вид текущего контроля</w:t>
            </w:r>
          </w:p>
        </w:tc>
        <w:tc>
          <w:tcPr>
            <w:tcW w:w="962" w:type="pct"/>
            <w:shd w:val="clear" w:color="auto" w:fill="auto"/>
          </w:tcPr>
          <w:p w14:paraId="51B9D4BB" w14:textId="180019BE" w:rsidR="00872179" w:rsidRPr="00D56424" w:rsidRDefault="00B37C46" w:rsidP="00F6513E">
            <w:pPr>
              <w:keepNext/>
              <w:jc w:val="center"/>
              <w:rPr>
                <w:rFonts w:eastAsia="Arial Unicode MS"/>
                <w:i/>
                <w:color w:val="000000"/>
              </w:rPr>
            </w:pPr>
            <w:r>
              <w:rPr>
                <w:rFonts w:eastAsia="Arial Unicode MS"/>
                <w:i/>
                <w:color w:val="000000"/>
              </w:rPr>
              <w:t>Домашнее творческое задание</w:t>
            </w:r>
          </w:p>
        </w:tc>
        <w:tc>
          <w:tcPr>
            <w:tcW w:w="1019" w:type="pct"/>
          </w:tcPr>
          <w:p w14:paraId="6122EDBD" w14:textId="45B76B43" w:rsidR="00872179" w:rsidRPr="00D56424" w:rsidRDefault="00B37C46" w:rsidP="00F6513E">
            <w:pPr>
              <w:keepNext/>
              <w:jc w:val="center"/>
              <w:rPr>
                <w:rFonts w:eastAsia="Arial Unicode MS"/>
                <w:i/>
                <w:color w:val="000000"/>
              </w:rPr>
            </w:pPr>
            <w:r>
              <w:rPr>
                <w:rFonts w:eastAsia="Arial Unicode MS"/>
                <w:i/>
                <w:color w:val="000000"/>
              </w:rPr>
              <w:t>Домашнее творческое задание</w:t>
            </w:r>
          </w:p>
        </w:tc>
      </w:tr>
      <w:tr w:rsidR="00872179" w:rsidRPr="00A116D2" w14:paraId="1DA5DDBD" w14:textId="77777777" w:rsidTr="00F6513E">
        <w:trPr>
          <w:jc w:val="center"/>
        </w:trPr>
        <w:tc>
          <w:tcPr>
            <w:tcW w:w="3019" w:type="pct"/>
            <w:shd w:val="clear" w:color="auto" w:fill="auto"/>
          </w:tcPr>
          <w:p w14:paraId="75B194CA" w14:textId="77777777" w:rsidR="00872179" w:rsidRPr="00D56424" w:rsidRDefault="00872179" w:rsidP="00F6513E">
            <w:pPr>
              <w:keepNext/>
              <w:rPr>
                <w:rFonts w:eastAsia="Arial Unicode MS"/>
                <w:color w:val="000000"/>
              </w:rPr>
            </w:pPr>
            <w:r w:rsidRPr="00D56424">
              <w:rPr>
                <w:rFonts w:eastAsia="Arial Unicode MS"/>
                <w:color w:val="000000"/>
              </w:rPr>
              <w:t>Вид промежуточной аттестации</w:t>
            </w:r>
          </w:p>
        </w:tc>
        <w:tc>
          <w:tcPr>
            <w:tcW w:w="962" w:type="pct"/>
            <w:shd w:val="clear" w:color="auto" w:fill="auto"/>
          </w:tcPr>
          <w:p w14:paraId="38A60970" w14:textId="4B1C7E1B" w:rsidR="00872179" w:rsidRPr="00D56424" w:rsidRDefault="00B37C46" w:rsidP="00F6513E">
            <w:pPr>
              <w:keepNext/>
              <w:jc w:val="center"/>
              <w:rPr>
                <w:rFonts w:eastAsia="Arial Unicode MS"/>
                <w:i/>
                <w:color w:val="000000"/>
              </w:rPr>
            </w:pPr>
            <w:r>
              <w:rPr>
                <w:rFonts w:eastAsia="Arial Unicode MS"/>
                <w:i/>
                <w:color w:val="000000"/>
              </w:rPr>
              <w:t>Экзамен</w:t>
            </w:r>
          </w:p>
        </w:tc>
        <w:tc>
          <w:tcPr>
            <w:tcW w:w="1019" w:type="pct"/>
          </w:tcPr>
          <w:p w14:paraId="54C4D17F" w14:textId="2344DE2D" w:rsidR="00872179" w:rsidRPr="00D56424" w:rsidRDefault="00B37C46" w:rsidP="00F6513E">
            <w:pPr>
              <w:keepNext/>
              <w:jc w:val="center"/>
              <w:rPr>
                <w:rFonts w:eastAsia="Arial Unicode MS"/>
                <w:i/>
                <w:color w:val="000000"/>
              </w:rPr>
            </w:pPr>
            <w:r>
              <w:rPr>
                <w:rFonts w:eastAsia="Arial Unicode MS"/>
                <w:i/>
                <w:color w:val="000000"/>
              </w:rPr>
              <w:t>Экзамен</w:t>
            </w:r>
          </w:p>
        </w:tc>
      </w:tr>
    </w:tbl>
    <w:p w14:paraId="0DCEA38F" w14:textId="77777777" w:rsidR="0000754B" w:rsidRDefault="0000754B" w:rsidP="00B37C46">
      <w:pPr>
        <w:tabs>
          <w:tab w:val="left" w:pos="5960"/>
        </w:tabs>
        <w:spacing w:line="360" w:lineRule="auto"/>
        <w:rPr>
          <w:sz w:val="28"/>
          <w:szCs w:val="28"/>
        </w:rPr>
      </w:pPr>
    </w:p>
    <w:p w14:paraId="10530393" w14:textId="77777777" w:rsidR="00F37703" w:rsidRPr="00053CB7" w:rsidRDefault="00F37703" w:rsidP="00E471B5">
      <w:pPr>
        <w:jc w:val="both"/>
        <w:rPr>
          <w:b/>
          <w:bCs/>
          <w:sz w:val="28"/>
          <w:szCs w:val="28"/>
        </w:rPr>
      </w:pPr>
      <w:r w:rsidRPr="00053CB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D41BCA" w:rsidRDefault="00F37703" w:rsidP="00D41BCA">
      <w:pPr>
        <w:spacing w:line="360" w:lineRule="auto"/>
        <w:jc w:val="both"/>
        <w:rPr>
          <w:b/>
          <w:bCs/>
          <w:sz w:val="28"/>
          <w:szCs w:val="28"/>
        </w:rPr>
      </w:pPr>
    </w:p>
    <w:p w14:paraId="2E6C17A4" w14:textId="77777777" w:rsidR="00F37703" w:rsidRDefault="00F37703" w:rsidP="00D41BCA">
      <w:pPr>
        <w:spacing w:line="360" w:lineRule="auto"/>
        <w:jc w:val="both"/>
        <w:rPr>
          <w:b/>
          <w:bCs/>
          <w:sz w:val="28"/>
          <w:szCs w:val="28"/>
        </w:rPr>
      </w:pPr>
      <w:r w:rsidRPr="00D41BCA">
        <w:rPr>
          <w:b/>
          <w:bCs/>
          <w:sz w:val="28"/>
          <w:szCs w:val="28"/>
        </w:rPr>
        <w:t>5.1. Содержание дисциплины</w:t>
      </w:r>
    </w:p>
    <w:p w14:paraId="6236E8E4" w14:textId="77777777" w:rsidR="00D41BCA" w:rsidRDefault="00D41BCA" w:rsidP="00D41BCA">
      <w:pPr>
        <w:spacing w:line="360" w:lineRule="auto"/>
        <w:jc w:val="both"/>
        <w:rPr>
          <w:b/>
          <w:bCs/>
          <w:sz w:val="28"/>
          <w:szCs w:val="28"/>
        </w:rPr>
      </w:pPr>
    </w:p>
    <w:p w14:paraId="7550F3AA" w14:textId="712659FB" w:rsidR="00D41BCA" w:rsidRPr="00D41BCA" w:rsidRDefault="00A15D4D" w:rsidP="00D41BCA">
      <w:pPr>
        <w:spacing w:line="360" w:lineRule="auto"/>
        <w:jc w:val="both"/>
        <w:rPr>
          <w:b/>
          <w:bCs/>
          <w:iCs/>
          <w:sz w:val="28"/>
          <w:szCs w:val="28"/>
        </w:rPr>
      </w:pPr>
      <w:r>
        <w:rPr>
          <w:b/>
          <w:bCs/>
          <w:iCs/>
          <w:sz w:val="28"/>
          <w:szCs w:val="28"/>
        </w:rPr>
        <w:t>Тема 1. Логистика снабжения и запасов: базовые определения, цели, функции, задачи, комплексные процессы</w:t>
      </w:r>
      <w:r w:rsidR="00D41BCA" w:rsidRPr="00D41BCA">
        <w:rPr>
          <w:b/>
          <w:bCs/>
          <w:iCs/>
          <w:sz w:val="28"/>
          <w:szCs w:val="28"/>
        </w:rPr>
        <w:t>.</w:t>
      </w:r>
    </w:p>
    <w:p w14:paraId="5A7F15E4" w14:textId="14C20358" w:rsidR="00D41BCA" w:rsidRPr="00D41BCA" w:rsidRDefault="00A15D4D" w:rsidP="00D41BCA">
      <w:pPr>
        <w:spacing w:line="360" w:lineRule="auto"/>
        <w:jc w:val="both"/>
        <w:rPr>
          <w:bCs/>
          <w:sz w:val="28"/>
          <w:szCs w:val="28"/>
        </w:rPr>
      </w:pPr>
      <w:r>
        <w:rPr>
          <w:bCs/>
          <w:sz w:val="28"/>
          <w:szCs w:val="28"/>
        </w:rPr>
        <w:t>Понятие и сущность снабжения. Понятие логистики снабжения. Цели, функции и задачи снабженческой деятельности. Функции и задачи специалиста по снабжению. Комплексные процессы снабжения: управление заказами и закупками, управление поставщиками, управление запасами.</w:t>
      </w:r>
    </w:p>
    <w:p w14:paraId="5877BFD1" w14:textId="77777777" w:rsidR="00D41BCA" w:rsidRDefault="00D41BCA" w:rsidP="00D41BCA">
      <w:pPr>
        <w:spacing w:line="360" w:lineRule="auto"/>
        <w:jc w:val="both"/>
        <w:rPr>
          <w:bCs/>
          <w:sz w:val="28"/>
          <w:szCs w:val="28"/>
        </w:rPr>
      </w:pPr>
    </w:p>
    <w:p w14:paraId="3F96DCBF" w14:textId="1E76D27F" w:rsidR="00253D1F" w:rsidRPr="00D41BCA" w:rsidRDefault="00253D1F" w:rsidP="00253D1F">
      <w:pPr>
        <w:spacing w:line="360" w:lineRule="auto"/>
        <w:jc w:val="both"/>
        <w:rPr>
          <w:b/>
          <w:bCs/>
          <w:sz w:val="28"/>
          <w:szCs w:val="28"/>
        </w:rPr>
      </w:pPr>
      <w:r>
        <w:rPr>
          <w:b/>
          <w:bCs/>
          <w:sz w:val="28"/>
          <w:szCs w:val="28"/>
        </w:rPr>
        <w:lastRenderedPageBreak/>
        <w:t>Тема 2</w:t>
      </w:r>
      <w:r w:rsidRPr="00D41BCA">
        <w:rPr>
          <w:b/>
          <w:bCs/>
          <w:sz w:val="28"/>
          <w:szCs w:val="28"/>
        </w:rPr>
        <w:t>.</w:t>
      </w:r>
      <w:r w:rsidR="00A15D4D">
        <w:rPr>
          <w:b/>
          <w:bCs/>
          <w:sz w:val="28"/>
          <w:szCs w:val="28"/>
        </w:rPr>
        <w:t xml:space="preserve"> Основы управления заказами и закупками</w:t>
      </w:r>
      <w:r w:rsidRPr="00D41BCA">
        <w:rPr>
          <w:b/>
          <w:bCs/>
          <w:sz w:val="28"/>
          <w:szCs w:val="28"/>
        </w:rPr>
        <w:t>.</w:t>
      </w:r>
    </w:p>
    <w:p w14:paraId="5CC0B32A" w14:textId="6FB10D53" w:rsidR="00A15D4D" w:rsidRDefault="00A15D4D" w:rsidP="00D41BCA">
      <w:pPr>
        <w:spacing w:line="360" w:lineRule="auto"/>
        <w:jc w:val="both"/>
        <w:rPr>
          <w:bCs/>
          <w:sz w:val="28"/>
          <w:szCs w:val="28"/>
        </w:rPr>
      </w:pPr>
      <w:r>
        <w:rPr>
          <w:bCs/>
          <w:sz w:val="28"/>
          <w:szCs w:val="28"/>
        </w:rPr>
        <w:t>Сущность и значение заказов и закупок. Цели закупок. Функции и задачи отдела закупок. Профессиональные задачи специалиста по закупкам. Функциональные направления закупочной деятельности предприятия. Коммуникации службы закупок с другими отделами. Понятие и сущность котировок в закупках. Циклы заказа. Этапы цикла заказа.</w:t>
      </w:r>
    </w:p>
    <w:p w14:paraId="4B656E74" w14:textId="765924EE" w:rsidR="0000754B" w:rsidRPr="00D41BCA" w:rsidRDefault="00A15D4D" w:rsidP="00D41BCA">
      <w:pPr>
        <w:spacing w:line="360" w:lineRule="auto"/>
        <w:jc w:val="both"/>
        <w:rPr>
          <w:bCs/>
          <w:sz w:val="28"/>
          <w:szCs w:val="28"/>
        </w:rPr>
      </w:pPr>
      <w:r>
        <w:rPr>
          <w:bCs/>
          <w:sz w:val="28"/>
          <w:szCs w:val="28"/>
        </w:rPr>
        <w:t xml:space="preserve"> </w:t>
      </w:r>
    </w:p>
    <w:p w14:paraId="050695AA" w14:textId="3A537F13" w:rsidR="00D41BCA" w:rsidRPr="00D41BCA" w:rsidRDefault="00253D1F" w:rsidP="00D41BCA">
      <w:pPr>
        <w:spacing w:line="360" w:lineRule="auto"/>
        <w:jc w:val="both"/>
        <w:rPr>
          <w:b/>
          <w:bCs/>
          <w:sz w:val="28"/>
          <w:szCs w:val="28"/>
        </w:rPr>
      </w:pPr>
      <w:r>
        <w:rPr>
          <w:b/>
          <w:bCs/>
          <w:sz w:val="28"/>
          <w:szCs w:val="28"/>
        </w:rPr>
        <w:t>Тема 3</w:t>
      </w:r>
      <w:r w:rsidR="00887813">
        <w:rPr>
          <w:b/>
          <w:bCs/>
          <w:sz w:val="28"/>
          <w:szCs w:val="28"/>
        </w:rPr>
        <w:t>. Основы управления поставщиками</w:t>
      </w:r>
      <w:r w:rsidR="00D41BCA" w:rsidRPr="00D41BCA">
        <w:rPr>
          <w:b/>
          <w:bCs/>
          <w:sz w:val="28"/>
          <w:szCs w:val="28"/>
        </w:rPr>
        <w:t>.</w:t>
      </w:r>
    </w:p>
    <w:p w14:paraId="18EB66B5" w14:textId="085EF53B" w:rsidR="00D41BCA" w:rsidRDefault="00887813" w:rsidP="00D41BCA">
      <w:pPr>
        <w:spacing w:line="360" w:lineRule="auto"/>
        <w:jc w:val="both"/>
        <w:rPr>
          <w:bCs/>
          <w:sz w:val="28"/>
          <w:szCs w:val="28"/>
        </w:rPr>
      </w:pPr>
      <w:r>
        <w:rPr>
          <w:bCs/>
          <w:sz w:val="28"/>
          <w:szCs w:val="28"/>
        </w:rPr>
        <w:t>Значение задачи выбора поставщика</w:t>
      </w:r>
      <w:r w:rsidR="004F07FC">
        <w:rPr>
          <w:bCs/>
          <w:sz w:val="28"/>
          <w:szCs w:val="28"/>
        </w:rPr>
        <w:t>.</w:t>
      </w:r>
      <w:r>
        <w:rPr>
          <w:bCs/>
          <w:sz w:val="28"/>
          <w:szCs w:val="28"/>
        </w:rPr>
        <w:t xml:space="preserve"> Алгоритм процедуры выбора поставщика. Методы и модели выбора поставщика. Договорные связи с поставщиками. Модели материально-экономических связей с поставщиками. Основы ведения переговоров с поставщиками. Заключение договора с поставщиком.</w:t>
      </w:r>
    </w:p>
    <w:p w14:paraId="662510E3" w14:textId="77777777" w:rsidR="00887813" w:rsidRDefault="00887813" w:rsidP="00D41BCA">
      <w:pPr>
        <w:spacing w:line="360" w:lineRule="auto"/>
        <w:jc w:val="both"/>
        <w:rPr>
          <w:bCs/>
          <w:sz w:val="28"/>
          <w:szCs w:val="28"/>
        </w:rPr>
      </w:pPr>
    </w:p>
    <w:p w14:paraId="3705C229" w14:textId="740F9B24" w:rsidR="00887813" w:rsidRDefault="00887813" w:rsidP="00D41BCA">
      <w:pPr>
        <w:spacing w:line="360" w:lineRule="auto"/>
        <w:jc w:val="both"/>
        <w:rPr>
          <w:b/>
          <w:bCs/>
          <w:sz w:val="28"/>
          <w:szCs w:val="28"/>
        </w:rPr>
      </w:pPr>
      <w:r w:rsidRPr="00887813">
        <w:rPr>
          <w:b/>
          <w:bCs/>
          <w:sz w:val="28"/>
          <w:szCs w:val="28"/>
        </w:rPr>
        <w:t>Тема 4.</w:t>
      </w:r>
      <w:r>
        <w:rPr>
          <w:b/>
          <w:bCs/>
          <w:sz w:val="28"/>
          <w:szCs w:val="28"/>
        </w:rPr>
        <w:t xml:space="preserve"> Организация закупок на основе договорённости с поставщиком.</w:t>
      </w:r>
    </w:p>
    <w:p w14:paraId="15BF98DC" w14:textId="7446FBD4" w:rsidR="00887813" w:rsidRPr="00887813" w:rsidRDefault="00887813" w:rsidP="00D41BCA">
      <w:pPr>
        <w:spacing w:line="360" w:lineRule="auto"/>
        <w:jc w:val="both"/>
        <w:rPr>
          <w:bCs/>
          <w:sz w:val="28"/>
          <w:szCs w:val="28"/>
        </w:rPr>
      </w:pPr>
      <w:r>
        <w:rPr>
          <w:bCs/>
          <w:sz w:val="28"/>
          <w:szCs w:val="28"/>
        </w:rPr>
        <w:t xml:space="preserve">Методы и способы закупок. Этапы проведения закупок. Понятие оферты, коммерческого предложения. Спецификация на поставку закупаемых товарно-материальных ценностей. </w:t>
      </w:r>
    </w:p>
    <w:p w14:paraId="1CABE1CB" w14:textId="77777777" w:rsidR="00D41BCA" w:rsidRPr="00D41BCA" w:rsidRDefault="00D41BCA" w:rsidP="00D41BCA">
      <w:pPr>
        <w:spacing w:line="360" w:lineRule="auto"/>
        <w:jc w:val="both"/>
        <w:rPr>
          <w:bCs/>
          <w:sz w:val="28"/>
          <w:szCs w:val="28"/>
        </w:rPr>
      </w:pPr>
    </w:p>
    <w:p w14:paraId="0901FADF" w14:textId="1A9C3340" w:rsidR="00D41BCA" w:rsidRPr="00D41BCA" w:rsidRDefault="00887813" w:rsidP="00D41BCA">
      <w:pPr>
        <w:spacing w:line="360" w:lineRule="auto"/>
        <w:jc w:val="both"/>
        <w:rPr>
          <w:b/>
          <w:bCs/>
          <w:sz w:val="28"/>
          <w:szCs w:val="28"/>
        </w:rPr>
      </w:pPr>
      <w:r>
        <w:rPr>
          <w:b/>
          <w:bCs/>
          <w:sz w:val="28"/>
          <w:szCs w:val="28"/>
        </w:rPr>
        <w:t>Тема 5. Основы управления запасами</w:t>
      </w:r>
      <w:r w:rsidR="00D41BCA" w:rsidRPr="00D41BCA">
        <w:rPr>
          <w:b/>
          <w:bCs/>
          <w:sz w:val="28"/>
          <w:szCs w:val="28"/>
        </w:rPr>
        <w:t>.</w:t>
      </w:r>
    </w:p>
    <w:p w14:paraId="6F91641E" w14:textId="6A84079D" w:rsidR="00D41BCA" w:rsidRDefault="00887813" w:rsidP="00D41BCA">
      <w:pPr>
        <w:spacing w:line="360" w:lineRule="auto"/>
        <w:jc w:val="both"/>
        <w:rPr>
          <w:bCs/>
          <w:sz w:val="28"/>
          <w:szCs w:val="28"/>
        </w:rPr>
      </w:pPr>
      <w:r>
        <w:rPr>
          <w:bCs/>
          <w:sz w:val="28"/>
          <w:szCs w:val="28"/>
        </w:rPr>
        <w:t>Понятие и сущность материальных запасов</w:t>
      </w:r>
      <w:r w:rsidR="00D41BCA" w:rsidRPr="00D41BCA">
        <w:rPr>
          <w:bCs/>
          <w:sz w:val="28"/>
          <w:szCs w:val="28"/>
        </w:rPr>
        <w:t>.</w:t>
      </w:r>
      <w:r>
        <w:rPr>
          <w:bCs/>
          <w:sz w:val="28"/>
          <w:szCs w:val="28"/>
        </w:rPr>
        <w:t xml:space="preserve"> Понятие управления запасами. Положительные и отрицательные стороны наличия запасов. Понятие об оптимальном количестве запасов.</w:t>
      </w:r>
    </w:p>
    <w:p w14:paraId="55F2A0FF" w14:textId="77777777" w:rsidR="004F07FC" w:rsidRDefault="004F07FC" w:rsidP="00D41BCA">
      <w:pPr>
        <w:spacing w:line="360" w:lineRule="auto"/>
        <w:jc w:val="both"/>
        <w:rPr>
          <w:bCs/>
          <w:sz w:val="28"/>
          <w:szCs w:val="28"/>
        </w:rPr>
      </w:pPr>
    </w:p>
    <w:p w14:paraId="581729BB" w14:textId="59E22874" w:rsidR="004F07FC" w:rsidRDefault="00887813" w:rsidP="004F07FC">
      <w:pPr>
        <w:spacing w:line="360" w:lineRule="auto"/>
        <w:jc w:val="both"/>
        <w:rPr>
          <w:b/>
          <w:bCs/>
          <w:sz w:val="28"/>
          <w:szCs w:val="28"/>
        </w:rPr>
      </w:pPr>
      <w:r>
        <w:rPr>
          <w:b/>
          <w:bCs/>
          <w:sz w:val="28"/>
          <w:szCs w:val="28"/>
        </w:rPr>
        <w:t>Тема 6</w:t>
      </w:r>
      <w:r w:rsidR="004F07FC">
        <w:rPr>
          <w:b/>
          <w:bCs/>
          <w:sz w:val="28"/>
          <w:szCs w:val="28"/>
        </w:rPr>
        <w:t xml:space="preserve">. </w:t>
      </w:r>
      <w:r>
        <w:rPr>
          <w:b/>
          <w:bCs/>
          <w:sz w:val="28"/>
          <w:szCs w:val="28"/>
        </w:rPr>
        <w:t>Сущность концепции управления запасами в логистике</w:t>
      </w:r>
      <w:r w:rsidR="00BD1F52">
        <w:rPr>
          <w:b/>
          <w:bCs/>
          <w:sz w:val="28"/>
          <w:szCs w:val="28"/>
        </w:rPr>
        <w:t>.</w:t>
      </w:r>
    </w:p>
    <w:p w14:paraId="57B6AD73" w14:textId="25EBE6FD" w:rsidR="004F07FC" w:rsidRDefault="00887813" w:rsidP="004F07FC">
      <w:pPr>
        <w:spacing w:line="360" w:lineRule="auto"/>
        <w:jc w:val="both"/>
        <w:rPr>
          <w:bCs/>
          <w:sz w:val="28"/>
          <w:szCs w:val="28"/>
        </w:rPr>
      </w:pPr>
      <w:r>
        <w:rPr>
          <w:bCs/>
          <w:sz w:val="28"/>
          <w:szCs w:val="28"/>
        </w:rPr>
        <w:t>Классификация запасов в логистике. Виды запасов по времени потребления на предприятии. Графики потребления запасов. Функции запасов.</w:t>
      </w:r>
    </w:p>
    <w:p w14:paraId="2990752C" w14:textId="77777777" w:rsidR="00887813" w:rsidRDefault="00887813" w:rsidP="004F07FC">
      <w:pPr>
        <w:spacing w:line="360" w:lineRule="auto"/>
        <w:jc w:val="both"/>
        <w:rPr>
          <w:bCs/>
          <w:sz w:val="28"/>
          <w:szCs w:val="28"/>
        </w:rPr>
      </w:pPr>
    </w:p>
    <w:p w14:paraId="56937DE6" w14:textId="77777777" w:rsidR="0048329B" w:rsidRDefault="0048329B" w:rsidP="004F07FC">
      <w:pPr>
        <w:spacing w:line="360" w:lineRule="auto"/>
        <w:jc w:val="both"/>
        <w:rPr>
          <w:bCs/>
          <w:sz w:val="28"/>
          <w:szCs w:val="28"/>
        </w:rPr>
      </w:pPr>
    </w:p>
    <w:p w14:paraId="66092EC1" w14:textId="4B55AF11" w:rsidR="00887813" w:rsidRDefault="00887813" w:rsidP="004F07FC">
      <w:pPr>
        <w:spacing w:line="360" w:lineRule="auto"/>
        <w:jc w:val="both"/>
        <w:rPr>
          <w:b/>
          <w:bCs/>
          <w:sz w:val="28"/>
          <w:szCs w:val="28"/>
        </w:rPr>
      </w:pPr>
      <w:r>
        <w:rPr>
          <w:b/>
          <w:bCs/>
          <w:sz w:val="28"/>
          <w:szCs w:val="28"/>
        </w:rPr>
        <w:lastRenderedPageBreak/>
        <w:t xml:space="preserve">Тема 7. Экономические аспекты и классическая модель </w:t>
      </w:r>
      <w:r w:rsidR="006B69F8">
        <w:rPr>
          <w:b/>
          <w:bCs/>
          <w:sz w:val="28"/>
          <w:szCs w:val="28"/>
        </w:rPr>
        <w:t>управления запасами.</w:t>
      </w:r>
    </w:p>
    <w:p w14:paraId="3129FA97" w14:textId="5E0ED35A" w:rsidR="006B69F8" w:rsidRDefault="006B69F8" w:rsidP="004F07FC">
      <w:pPr>
        <w:spacing w:line="360" w:lineRule="auto"/>
        <w:jc w:val="both"/>
        <w:rPr>
          <w:bCs/>
          <w:sz w:val="28"/>
          <w:szCs w:val="28"/>
        </w:rPr>
      </w:pPr>
      <w:r>
        <w:rPr>
          <w:bCs/>
          <w:sz w:val="28"/>
          <w:szCs w:val="28"/>
        </w:rPr>
        <w:t>Проблемные аспекты управления запасами. Экономическая сущность запасов. Зависимости влияния наличия запасов на логистические затраты. Задача определения оптимального объёма запасов. Модель экономичного размера заказа (модель Уилсона).</w:t>
      </w:r>
    </w:p>
    <w:p w14:paraId="3C9341C4" w14:textId="77777777" w:rsidR="004F07FC" w:rsidRDefault="004F07FC" w:rsidP="004F07FC">
      <w:pPr>
        <w:spacing w:line="360" w:lineRule="auto"/>
        <w:jc w:val="both"/>
        <w:rPr>
          <w:bCs/>
          <w:sz w:val="28"/>
          <w:szCs w:val="28"/>
        </w:rPr>
      </w:pPr>
    </w:p>
    <w:p w14:paraId="784EC854" w14:textId="0DCDDD8C" w:rsidR="004F07FC" w:rsidRDefault="006B69F8" w:rsidP="004F07FC">
      <w:pPr>
        <w:spacing w:line="360" w:lineRule="auto"/>
        <w:jc w:val="both"/>
        <w:rPr>
          <w:b/>
          <w:bCs/>
          <w:sz w:val="28"/>
          <w:szCs w:val="28"/>
        </w:rPr>
      </w:pPr>
      <w:r>
        <w:rPr>
          <w:b/>
          <w:bCs/>
          <w:sz w:val="28"/>
          <w:szCs w:val="28"/>
        </w:rPr>
        <w:t>Тема 8</w:t>
      </w:r>
      <w:r w:rsidR="004F07FC">
        <w:rPr>
          <w:b/>
          <w:bCs/>
          <w:sz w:val="28"/>
          <w:szCs w:val="28"/>
        </w:rPr>
        <w:t xml:space="preserve">. </w:t>
      </w:r>
      <w:r>
        <w:rPr>
          <w:b/>
          <w:bCs/>
          <w:sz w:val="28"/>
          <w:szCs w:val="28"/>
        </w:rPr>
        <w:t>Модифицированные модели управления запасами</w:t>
      </w:r>
      <w:r w:rsidR="00BD1F52">
        <w:rPr>
          <w:b/>
          <w:bCs/>
          <w:sz w:val="28"/>
          <w:szCs w:val="28"/>
        </w:rPr>
        <w:t>.</w:t>
      </w:r>
    </w:p>
    <w:p w14:paraId="2FC4D948" w14:textId="29F9E022" w:rsidR="006B69F8" w:rsidRDefault="006B69F8" w:rsidP="006B69F8">
      <w:pPr>
        <w:spacing w:line="360" w:lineRule="auto"/>
        <w:jc w:val="both"/>
        <w:rPr>
          <w:bCs/>
          <w:sz w:val="28"/>
          <w:szCs w:val="28"/>
        </w:rPr>
      </w:pPr>
      <w:r>
        <w:rPr>
          <w:bCs/>
          <w:sz w:val="28"/>
          <w:szCs w:val="28"/>
        </w:rPr>
        <w:t>Базовая однономенклатурная модель управления запасами с учётом избытка запасов и предоставлением скидки. Базовая однономенклатурная модель управления запасами с планированием дефицита запасов. Простейшая однономенклатурная оптимизационная модель управления запасами при единоразовом равномерно распределённом спросе. Простейшая однономенклатурная оптимизационная модель управления запасами при единоразовом нормально распределённом спросе. Простейшая однономенклатурная оптимизационная модель управления запасами при единоразовом спросе с учётом рентабельности. Традиционная однономенклатурная оптимизационная модель управления запасами при постоянном спросе</w:t>
      </w:r>
      <w:r w:rsidR="00F31114">
        <w:rPr>
          <w:bCs/>
          <w:sz w:val="28"/>
          <w:szCs w:val="28"/>
        </w:rPr>
        <w:t>.</w:t>
      </w:r>
      <w:r>
        <w:rPr>
          <w:bCs/>
          <w:sz w:val="28"/>
          <w:szCs w:val="28"/>
        </w:rPr>
        <w:t xml:space="preserve"> Традиционная многономенклатурная оптимизационная модель управления запасами при постоянном спросе.</w:t>
      </w:r>
    </w:p>
    <w:p w14:paraId="721836D7" w14:textId="77777777" w:rsidR="006B69F8" w:rsidRDefault="006B69F8" w:rsidP="006B69F8">
      <w:pPr>
        <w:spacing w:line="360" w:lineRule="auto"/>
        <w:jc w:val="both"/>
        <w:rPr>
          <w:bCs/>
          <w:sz w:val="28"/>
          <w:szCs w:val="28"/>
        </w:rPr>
      </w:pPr>
    </w:p>
    <w:p w14:paraId="25FCC2AE" w14:textId="6774A46B" w:rsidR="006B69F8" w:rsidRDefault="006B69F8" w:rsidP="006B69F8">
      <w:pPr>
        <w:spacing w:line="360" w:lineRule="auto"/>
        <w:jc w:val="both"/>
        <w:rPr>
          <w:b/>
          <w:bCs/>
          <w:sz w:val="28"/>
          <w:szCs w:val="28"/>
        </w:rPr>
      </w:pPr>
      <w:r>
        <w:rPr>
          <w:b/>
          <w:bCs/>
          <w:sz w:val="28"/>
          <w:szCs w:val="28"/>
        </w:rPr>
        <w:t>Тема 9. Методы анализа и контроля запасов.</w:t>
      </w:r>
    </w:p>
    <w:p w14:paraId="6CC54854" w14:textId="13B1D6AA" w:rsidR="006B69F8" w:rsidRDefault="006B69F8" w:rsidP="006B69F8">
      <w:pPr>
        <w:spacing w:line="360" w:lineRule="auto"/>
        <w:jc w:val="both"/>
        <w:rPr>
          <w:bCs/>
          <w:sz w:val="28"/>
          <w:szCs w:val="28"/>
        </w:rPr>
      </w:pPr>
      <w:r>
        <w:rPr>
          <w:bCs/>
          <w:sz w:val="28"/>
          <w:szCs w:val="28"/>
        </w:rPr>
        <w:t xml:space="preserve">Значение анализа и контроля запасов. </w:t>
      </w:r>
      <w:r w:rsidR="008962BF">
        <w:rPr>
          <w:bCs/>
          <w:sz w:val="28"/>
          <w:szCs w:val="28"/>
        </w:rPr>
        <w:t xml:space="preserve">Метод </w:t>
      </w:r>
      <w:r w:rsidR="008962BF">
        <w:rPr>
          <w:bCs/>
          <w:i/>
          <w:sz w:val="28"/>
          <w:szCs w:val="28"/>
          <w:lang w:val="en-US"/>
        </w:rPr>
        <w:t>ABC</w:t>
      </w:r>
      <w:r w:rsidR="008962BF">
        <w:rPr>
          <w:bCs/>
          <w:sz w:val="28"/>
          <w:szCs w:val="28"/>
        </w:rPr>
        <w:t xml:space="preserve">-анализа. Метод </w:t>
      </w:r>
      <w:r w:rsidR="008962BF">
        <w:rPr>
          <w:bCs/>
          <w:i/>
          <w:sz w:val="28"/>
          <w:szCs w:val="28"/>
          <w:lang w:val="en-US"/>
        </w:rPr>
        <w:t>XYZ</w:t>
      </w:r>
      <w:r w:rsidR="008962BF">
        <w:rPr>
          <w:bCs/>
          <w:sz w:val="28"/>
          <w:szCs w:val="28"/>
        </w:rPr>
        <w:t>-анализа. Совмещение и интерпретация результатов</w:t>
      </w:r>
      <w:r w:rsidR="008962BF" w:rsidRPr="00BC1FD7">
        <w:rPr>
          <w:bCs/>
          <w:i/>
          <w:sz w:val="28"/>
          <w:szCs w:val="28"/>
        </w:rPr>
        <w:t xml:space="preserve"> </w:t>
      </w:r>
      <w:r w:rsidR="008962BF">
        <w:rPr>
          <w:bCs/>
          <w:i/>
          <w:sz w:val="28"/>
          <w:szCs w:val="28"/>
          <w:lang w:val="en-US"/>
        </w:rPr>
        <w:t>ABC</w:t>
      </w:r>
      <w:r w:rsidR="008962BF">
        <w:rPr>
          <w:bCs/>
          <w:sz w:val="28"/>
          <w:szCs w:val="28"/>
        </w:rPr>
        <w:t xml:space="preserve">- и </w:t>
      </w:r>
      <w:r w:rsidR="008962BF">
        <w:rPr>
          <w:bCs/>
          <w:i/>
          <w:sz w:val="28"/>
          <w:szCs w:val="28"/>
          <w:lang w:val="en-US"/>
        </w:rPr>
        <w:t>XYZ</w:t>
      </w:r>
      <w:r w:rsidR="008962BF">
        <w:rPr>
          <w:bCs/>
          <w:sz w:val="28"/>
          <w:szCs w:val="28"/>
        </w:rPr>
        <w:t>-анализа.</w:t>
      </w:r>
    </w:p>
    <w:p w14:paraId="5615FEDC" w14:textId="77777777" w:rsidR="008962BF" w:rsidRDefault="008962BF" w:rsidP="006B69F8">
      <w:pPr>
        <w:spacing w:line="360" w:lineRule="auto"/>
        <w:jc w:val="both"/>
        <w:rPr>
          <w:bCs/>
          <w:sz w:val="28"/>
          <w:szCs w:val="28"/>
        </w:rPr>
      </w:pPr>
    </w:p>
    <w:p w14:paraId="24DF191D" w14:textId="1922775A" w:rsidR="008962BF" w:rsidRDefault="00191D98" w:rsidP="006B69F8">
      <w:pPr>
        <w:spacing w:line="360" w:lineRule="auto"/>
        <w:jc w:val="both"/>
        <w:rPr>
          <w:bCs/>
          <w:sz w:val="28"/>
          <w:szCs w:val="28"/>
        </w:rPr>
      </w:pPr>
      <w:r>
        <w:rPr>
          <w:b/>
          <w:bCs/>
          <w:sz w:val="28"/>
          <w:szCs w:val="28"/>
        </w:rPr>
        <w:t>Тема 1</w:t>
      </w:r>
      <w:r w:rsidR="00471E65">
        <w:rPr>
          <w:b/>
          <w:bCs/>
          <w:sz w:val="28"/>
          <w:szCs w:val="28"/>
        </w:rPr>
        <w:t>0</w:t>
      </w:r>
      <w:r w:rsidR="008962BF">
        <w:rPr>
          <w:b/>
          <w:bCs/>
          <w:sz w:val="28"/>
          <w:szCs w:val="28"/>
        </w:rPr>
        <w:t>.</w:t>
      </w:r>
      <w:r w:rsidR="008962BF">
        <w:rPr>
          <w:bCs/>
          <w:sz w:val="28"/>
          <w:szCs w:val="28"/>
        </w:rPr>
        <w:t xml:space="preserve"> </w:t>
      </w:r>
      <w:r w:rsidR="008962BF">
        <w:rPr>
          <w:b/>
          <w:bCs/>
          <w:sz w:val="28"/>
          <w:szCs w:val="28"/>
        </w:rPr>
        <w:t>Информационное обеспечение логистики снабжения и запасов.</w:t>
      </w:r>
    </w:p>
    <w:p w14:paraId="16354E8B" w14:textId="58C49C58" w:rsidR="008962BF" w:rsidRPr="008962BF" w:rsidRDefault="008962BF" w:rsidP="006B69F8">
      <w:pPr>
        <w:spacing w:line="360" w:lineRule="auto"/>
        <w:jc w:val="both"/>
        <w:rPr>
          <w:bCs/>
          <w:sz w:val="28"/>
          <w:szCs w:val="28"/>
        </w:rPr>
      </w:pPr>
      <w:r>
        <w:rPr>
          <w:bCs/>
          <w:sz w:val="28"/>
          <w:szCs w:val="28"/>
        </w:rPr>
        <w:t xml:space="preserve">Понятие и сущность логистической информационной системы (ЛИС). Направления интеграции информационных систем. Функции ЛИС. Системы </w:t>
      </w:r>
      <w:r>
        <w:rPr>
          <w:bCs/>
          <w:i/>
          <w:sz w:val="28"/>
          <w:szCs w:val="28"/>
          <w:lang w:val="en-US"/>
        </w:rPr>
        <w:t>MRP</w:t>
      </w:r>
      <w:r w:rsidRPr="00BC1FD7">
        <w:rPr>
          <w:bCs/>
          <w:i/>
          <w:sz w:val="28"/>
          <w:szCs w:val="28"/>
        </w:rPr>
        <w:t xml:space="preserve"> </w:t>
      </w:r>
      <w:r>
        <w:rPr>
          <w:bCs/>
          <w:sz w:val="28"/>
          <w:szCs w:val="28"/>
          <w:lang w:val="en-US"/>
        </w:rPr>
        <w:t>I</w:t>
      </w:r>
      <w:r>
        <w:rPr>
          <w:bCs/>
          <w:sz w:val="28"/>
          <w:szCs w:val="28"/>
        </w:rPr>
        <w:t xml:space="preserve">, </w:t>
      </w:r>
      <w:r>
        <w:rPr>
          <w:bCs/>
          <w:i/>
          <w:sz w:val="28"/>
          <w:szCs w:val="28"/>
          <w:lang w:val="en-US"/>
        </w:rPr>
        <w:t>MRP</w:t>
      </w:r>
      <w:r w:rsidRPr="00BC1FD7">
        <w:rPr>
          <w:bCs/>
          <w:i/>
          <w:sz w:val="28"/>
          <w:szCs w:val="28"/>
        </w:rPr>
        <w:t xml:space="preserve"> </w:t>
      </w:r>
      <w:r>
        <w:rPr>
          <w:bCs/>
          <w:sz w:val="28"/>
          <w:szCs w:val="28"/>
          <w:lang w:val="en-US"/>
        </w:rPr>
        <w:t>II</w:t>
      </w:r>
      <w:r>
        <w:rPr>
          <w:bCs/>
          <w:sz w:val="28"/>
          <w:szCs w:val="28"/>
        </w:rPr>
        <w:t xml:space="preserve">, </w:t>
      </w:r>
      <w:r>
        <w:rPr>
          <w:bCs/>
          <w:i/>
          <w:sz w:val="28"/>
          <w:szCs w:val="28"/>
          <w:lang w:val="en-US"/>
        </w:rPr>
        <w:t>ERP</w:t>
      </w:r>
      <w:r>
        <w:rPr>
          <w:bCs/>
          <w:sz w:val="28"/>
          <w:szCs w:val="28"/>
        </w:rPr>
        <w:t xml:space="preserve">, </w:t>
      </w:r>
      <w:r>
        <w:rPr>
          <w:bCs/>
          <w:i/>
          <w:sz w:val="28"/>
          <w:szCs w:val="28"/>
          <w:lang w:val="en-US"/>
        </w:rPr>
        <w:t>CSRP</w:t>
      </w:r>
      <w:r>
        <w:rPr>
          <w:bCs/>
          <w:sz w:val="28"/>
          <w:szCs w:val="28"/>
        </w:rPr>
        <w:t>.</w:t>
      </w:r>
    </w:p>
    <w:p w14:paraId="4853F3A4" w14:textId="77777777" w:rsidR="004F07FC" w:rsidRPr="004F07FC" w:rsidRDefault="004F07FC" w:rsidP="004F07FC">
      <w:pPr>
        <w:spacing w:line="360" w:lineRule="auto"/>
        <w:jc w:val="both"/>
        <w:rPr>
          <w:b/>
          <w:bCs/>
          <w:sz w:val="28"/>
          <w:szCs w:val="28"/>
        </w:rPr>
      </w:pPr>
    </w:p>
    <w:p w14:paraId="3497ED75" w14:textId="77777777" w:rsidR="00A53E41" w:rsidRPr="002D5421" w:rsidRDefault="00A53E41" w:rsidP="002D5421">
      <w:pPr>
        <w:spacing w:line="360" w:lineRule="auto"/>
        <w:jc w:val="both"/>
        <w:rPr>
          <w:b/>
          <w:sz w:val="28"/>
          <w:szCs w:val="28"/>
        </w:rPr>
      </w:pPr>
      <w:r w:rsidRPr="002D5421">
        <w:rPr>
          <w:b/>
          <w:sz w:val="28"/>
          <w:szCs w:val="28"/>
        </w:rPr>
        <w:lastRenderedPageBreak/>
        <w:t>5.2. Учебно-тематический план</w:t>
      </w:r>
    </w:p>
    <w:p w14:paraId="3ABFE784" w14:textId="10F2B994" w:rsidR="002D5421" w:rsidRPr="00A35EFD" w:rsidRDefault="00A53E41" w:rsidP="00A35EFD">
      <w:pPr>
        <w:spacing w:line="360" w:lineRule="auto"/>
        <w:jc w:val="right"/>
        <w:rPr>
          <w:sz w:val="28"/>
          <w:szCs w:val="28"/>
        </w:rPr>
      </w:pPr>
      <w:r w:rsidRPr="002D5421">
        <w:rPr>
          <w:sz w:val="28"/>
          <w:szCs w:val="28"/>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1"/>
        <w:gridCol w:w="1941"/>
        <w:gridCol w:w="829"/>
        <w:gridCol w:w="972"/>
        <w:gridCol w:w="1244"/>
        <w:gridCol w:w="1526"/>
        <w:gridCol w:w="1520"/>
        <w:gridCol w:w="1211"/>
      </w:tblGrid>
      <w:tr w:rsidR="009017AE" w:rsidRPr="007071DD" w14:paraId="36DDDE5A" w14:textId="77777777" w:rsidTr="00BC1FD7">
        <w:tc>
          <w:tcPr>
            <w:tcW w:w="282" w:type="pct"/>
            <w:vMerge w:val="restart"/>
            <w:shd w:val="clear" w:color="auto" w:fill="auto"/>
            <w:vAlign w:val="center"/>
          </w:tcPr>
          <w:p w14:paraId="1D45FCEF" w14:textId="77777777" w:rsidR="009017AE" w:rsidRPr="007071DD" w:rsidRDefault="009017AE" w:rsidP="00F6513E">
            <w:pPr>
              <w:tabs>
                <w:tab w:val="right" w:pos="851"/>
              </w:tabs>
              <w:jc w:val="center"/>
            </w:pPr>
            <w:r w:rsidRPr="007071DD">
              <w:t>№</w:t>
            </w:r>
          </w:p>
          <w:p w14:paraId="21051DDD" w14:textId="77777777" w:rsidR="009017AE" w:rsidRPr="007071DD" w:rsidRDefault="009017AE" w:rsidP="00F6513E">
            <w:pPr>
              <w:tabs>
                <w:tab w:val="right" w:pos="851"/>
              </w:tabs>
              <w:jc w:val="center"/>
            </w:pPr>
            <w:r w:rsidRPr="007071DD">
              <w:t>п/п</w:t>
            </w:r>
          </w:p>
        </w:tc>
        <w:tc>
          <w:tcPr>
            <w:tcW w:w="991" w:type="pct"/>
            <w:vMerge w:val="restart"/>
            <w:shd w:val="clear" w:color="auto" w:fill="auto"/>
            <w:vAlign w:val="center"/>
          </w:tcPr>
          <w:p w14:paraId="5C57743C" w14:textId="77777777" w:rsidR="009017AE" w:rsidRPr="007071DD" w:rsidRDefault="009017AE" w:rsidP="00F6513E">
            <w:pPr>
              <w:tabs>
                <w:tab w:val="right" w:pos="851"/>
              </w:tabs>
              <w:jc w:val="center"/>
            </w:pPr>
            <w:r w:rsidRPr="007071DD">
              <w:rPr>
                <w:b/>
              </w:rPr>
              <w:t>Наименование тем (разделов) дисциплины</w:t>
            </w:r>
          </w:p>
        </w:tc>
        <w:tc>
          <w:tcPr>
            <w:tcW w:w="3109" w:type="pct"/>
            <w:gridSpan w:val="5"/>
            <w:shd w:val="clear" w:color="auto" w:fill="auto"/>
            <w:vAlign w:val="center"/>
          </w:tcPr>
          <w:p w14:paraId="2213108B" w14:textId="77777777" w:rsidR="009017AE" w:rsidRPr="007071DD" w:rsidRDefault="009017AE" w:rsidP="00F6513E">
            <w:pPr>
              <w:tabs>
                <w:tab w:val="right" w:pos="851"/>
              </w:tabs>
              <w:jc w:val="center"/>
              <w:rPr>
                <w:b/>
              </w:rPr>
            </w:pPr>
            <w:r w:rsidRPr="007071DD">
              <w:rPr>
                <w:b/>
              </w:rPr>
              <w:t>Трудоемкость в часах</w:t>
            </w:r>
          </w:p>
        </w:tc>
        <w:tc>
          <w:tcPr>
            <w:tcW w:w="619" w:type="pct"/>
            <w:vMerge w:val="restart"/>
            <w:shd w:val="clear" w:color="auto" w:fill="auto"/>
            <w:vAlign w:val="center"/>
          </w:tcPr>
          <w:p w14:paraId="506E69CE" w14:textId="4F4798C2" w:rsidR="009017AE" w:rsidRPr="007071DD" w:rsidRDefault="009017AE" w:rsidP="00F6513E">
            <w:pPr>
              <w:tabs>
                <w:tab w:val="right" w:pos="851"/>
              </w:tabs>
              <w:jc w:val="center"/>
              <w:rPr>
                <w:b/>
              </w:rPr>
            </w:pPr>
            <w:r w:rsidRPr="007071DD">
              <w:rPr>
                <w:b/>
              </w:rPr>
              <w:t>Формы текущего контроля успевае-мости</w:t>
            </w:r>
          </w:p>
        </w:tc>
      </w:tr>
      <w:tr w:rsidR="009017AE" w:rsidRPr="007071DD" w14:paraId="0098D3E9" w14:textId="77777777" w:rsidTr="00BC1FD7">
        <w:tc>
          <w:tcPr>
            <w:tcW w:w="282" w:type="pct"/>
            <w:vMerge/>
            <w:shd w:val="clear" w:color="auto" w:fill="auto"/>
          </w:tcPr>
          <w:p w14:paraId="78A7E65A" w14:textId="77777777" w:rsidR="009017AE" w:rsidRPr="007071DD" w:rsidRDefault="009017AE" w:rsidP="00F6513E">
            <w:pPr>
              <w:tabs>
                <w:tab w:val="right" w:pos="851"/>
              </w:tabs>
            </w:pPr>
          </w:p>
        </w:tc>
        <w:tc>
          <w:tcPr>
            <w:tcW w:w="991" w:type="pct"/>
            <w:vMerge/>
            <w:shd w:val="clear" w:color="auto" w:fill="auto"/>
          </w:tcPr>
          <w:p w14:paraId="5C3D0BB8" w14:textId="77777777" w:rsidR="009017AE" w:rsidRPr="007071DD" w:rsidRDefault="009017AE" w:rsidP="00F6513E">
            <w:pPr>
              <w:tabs>
                <w:tab w:val="right" w:pos="851"/>
              </w:tabs>
            </w:pPr>
          </w:p>
        </w:tc>
        <w:tc>
          <w:tcPr>
            <w:tcW w:w="423" w:type="pct"/>
            <w:vMerge w:val="restart"/>
            <w:shd w:val="clear" w:color="auto" w:fill="auto"/>
            <w:vAlign w:val="center"/>
          </w:tcPr>
          <w:p w14:paraId="2CF789CE" w14:textId="77777777" w:rsidR="009017AE" w:rsidRPr="007071DD" w:rsidRDefault="009017AE" w:rsidP="00F6513E">
            <w:pPr>
              <w:tabs>
                <w:tab w:val="right" w:pos="851"/>
              </w:tabs>
              <w:jc w:val="center"/>
              <w:rPr>
                <w:b/>
              </w:rPr>
            </w:pPr>
            <w:r w:rsidRPr="007071DD">
              <w:rPr>
                <w:b/>
              </w:rPr>
              <w:t>Всего</w:t>
            </w:r>
          </w:p>
        </w:tc>
        <w:tc>
          <w:tcPr>
            <w:tcW w:w="1910" w:type="pct"/>
            <w:gridSpan w:val="3"/>
            <w:shd w:val="clear" w:color="auto" w:fill="auto"/>
            <w:vAlign w:val="center"/>
          </w:tcPr>
          <w:p w14:paraId="2F6E7642" w14:textId="77777777" w:rsidR="009017AE" w:rsidRPr="007071DD" w:rsidRDefault="009017AE" w:rsidP="00F6513E">
            <w:pPr>
              <w:tabs>
                <w:tab w:val="right" w:pos="851"/>
              </w:tabs>
              <w:jc w:val="center"/>
              <w:rPr>
                <w:b/>
              </w:rPr>
            </w:pPr>
            <w:r w:rsidRPr="007071DD">
              <w:rPr>
                <w:b/>
              </w:rPr>
              <w:t>Контактная работа – Аудиторная работа</w:t>
            </w:r>
          </w:p>
        </w:tc>
        <w:tc>
          <w:tcPr>
            <w:tcW w:w="775" w:type="pct"/>
            <w:vMerge w:val="restart"/>
            <w:shd w:val="clear" w:color="auto" w:fill="auto"/>
            <w:vAlign w:val="center"/>
          </w:tcPr>
          <w:p w14:paraId="3BBB9453" w14:textId="77777777" w:rsidR="009017AE" w:rsidRPr="007071DD" w:rsidRDefault="009017AE" w:rsidP="00F6513E">
            <w:pPr>
              <w:tabs>
                <w:tab w:val="right" w:pos="851"/>
              </w:tabs>
              <w:jc w:val="center"/>
              <w:rPr>
                <w:b/>
              </w:rPr>
            </w:pPr>
            <w:r w:rsidRPr="007071DD">
              <w:rPr>
                <w:b/>
              </w:rPr>
              <w:t>Самостоя-тельная работа</w:t>
            </w:r>
          </w:p>
        </w:tc>
        <w:tc>
          <w:tcPr>
            <w:tcW w:w="619" w:type="pct"/>
            <w:vMerge/>
            <w:shd w:val="clear" w:color="auto" w:fill="auto"/>
          </w:tcPr>
          <w:p w14:paraId="2635FF88" w14:textId="77777777" w:rsidR="009017AE" w:rsidRPr="007071DD" w:rsidRDefault="009017AE" w:rsidP="00F6513E">
            <w:pPr>
              <w:tabs>
                <w:tab w:val="right" w:pos="851"/>
              </w:tabs>
            </w:pPr>
          </w:p>
        </w:tc>
      </w:tr>
      <w:tr w:rsidR="009017AE" w:rsidRPr="007071DD" w14:paraId="49B60496" w14:textId="77777777" w:rsidTr="00BC1FD7">
        <w:tc>
          <w:tcPr>
            <w:tcW w:w="282" w:type="pct"/>
            <w:vMerge/>
            <w:shd w:val="clear" w:color="auto" w:fill="FFFF00"/>
          </w:tcPr>
          <w:p w14:paraId="02063A69" w14:textId="77777777" w:rsidR="009017AE" w:rsidRPr="007071DD" w:rsidRDefault="009017AE" w:rsidP="00F6513E">
            <w:pPr>
              <w:tabs>
                <w:tab w:val="right" w:pos="851"/>
              </w:tabs>
            </w:pPr>
          </w:p>
        </w:tc>
        <w:tc>
          <w:tcPr>
            <w:tcW w:w="991" w:type="pct"/>
            <w:vMerge/>
            <w:shd w:val="clear" w:color="auto" w:fill="FFFF00"/>
          </w:tcPr>
          <w:p w14:paraId="43FB7A6E" w14:textId="77777777" w:rsidR="009017AE" w:rsidRPr="007071DD" w:rsidRDefault="009017AE" w:rsidP="00F6513E">
            <w:pPr>
              <w:tabs>
                <w:tab w:val="right" w:pos="851"/>
              </w:tabs>
            </w:pPr>
          </w:p>
        </w:tc>
        <w:tc>
          <w:tcPr>
            <w:tcW w:w="423" w:type="pct"/>
            <w:vMerge/>
            <w:shd w:val="clear" w:color="auto" w:fill="auto"/>
            <w:vAlign w:val="center"/>
          </w:tcPr>
          <w:p w14:paraId="21949A5A" w14:textId="77777777" w:rsidR="009017AE" w:rsidRPr="007071DD" w:rsidRDefault="009017AE" w:rsidP="00F6513E">
            <w:pPr>
              <w:tabs>
                <w:tab w:val="right" w:pos="851"/>
              </w:tabs>
              <w:jc w:val="center"/>
            </w:pPr>
          </w:p>
        </w:tc>
        <w:tc>
          <w:tcPr>
            <w:tcW w:w="496" w:type="pct"/>
            <w:shd w:val="clear" w:color="auto" w:fill="auto"/>
            <w:vAlign w:val="center"/>
          </w:tcPr>
          <w:p w14:paraId="5CF22564" w14:textId="77777777" w:rsidR="009017AE" w:rsidRPr="007071DD" w:rsidRDefault="009017AE" w:rsidP="00F6513E">
            <w:pPr>
              <w:tabs>
                <w:tab w:val="right" w:pos="851"/>
              </w:tabs>
              <w:jc w:val="center"/>
            </w:pPr>
            <w:r w:rsidRPr="007071DD">
              <w:t>Общая, в т.ч.:</w:t>
            </w:r>
          </w:p>
        </w:tc>
        <w:tc>
          <w:tcPr>
            <w:tcW w:w="635" w:type="pct"/>
            <w:shd w:val="clear" w:color="auto" w:fill="auto"/>
            <w:vAlign w:val="center"/>
          </w:tcPr>
          <w:p w14:paraId="50915E18" w14:textId="77777777" w:rsidR="009017AE" w:rsidRPr="007071DD" w:rsidRDefault="009017AE" w:rsidP="00F6513E">
            <w:pPr>
              <w:tabs>
                <w:tab w:val="right" w:pos="851"/>
              </w:tabs>
              <w:jc w:val="center"/>
            </w:pPr>
            <w:r w:rsidRPr="007071DD">
              <w:t>Лекции</w:t>
            </w:r>
          </w:p>
        </w:tc>
        <w:tc>
          <w:tcPr>
            <w:tcW w:w="779" w:type="pct"/>
            <w:shd w:val="clear" w:color="auto" w:fill="auto"/>
            <w:vAlign w:val="center"/>
          </w:tcPr>
          <w:p w14:paraId="73D3A6B7" w14:textId="78AA1266" w:rsidR="009017AE" w:rsidRPr="007071DD" w:rsidRDefault="009017AE" w:rsidP="00F6513E">
            <w:pPr>
              <w:tabs>
                <w:tab w:val="right" w:pos="851"/>
              </w:tabs>
              <w:jc w:val="center"/>
            </w:pPr>
            <w:r w:rsidRPr="007071DD">
              <w:t>Семинары, практичес</w:t>
            </w:r>
            <w:r w:rsidR="00E621A4" w:rsidRPr="007071DD">
              <w:t>-</w:t>
            </w:r>
            <w:r w:rsidRPr="007071DD">
              <w:t>кие занятия</w:t>
            </w:r>
          </w:p>
        </w:tc>
        <w:tc>
          <w:tcPr>
            <w:tcW w:w="775" w:type="pct"/>
            <w:vMerge/>
            <w:shd w:val="clear" w:color="auto" w:fill="auto"/>
          </w:tcPr>
          <w:p w14:paraId="19AFBF2E" w14:textId="77777777" w:rsidR="009017AE" w:rsidRPr="007071DD" w:rsidRDefault="009017AE" w:rsidP="00F6513E">
            <w:pPr>
              <w:tabs>
                <w:tab w:val="right" w:pos="851"/>
              </w:tabs>
            </w:pPr>
          </w:p>
        </w:tc>
        <w:tc>
          <w:tcPr>
            <w:tcW w:w="619" w:type="pct"/>
            <w:vMerge/>
            <w:shd w:val="clear" w:color="auto" w:fill="auto"/>
          </w:tcPr>
          <w:p w14:paraId="06461591" w14:textId="77777777" w:rsidR="009017AE" w:rsidRPr="007071DD" w:rsidRDefault="009017AE" w:rsidP="00F6513E">
            <w:pPr>
              <w:tabs>
                <w:tab w:val="right" w:pos="851"/>
              </w:tabs>
            </w:pPr>
          </w:p>
        </w:tc>
      </w:tr>
      <w:tr w:rsidR="009017AE" w:rsidRPr="007071DD" w14:paraId="46412B74" w14:textId="77777777" w:rsidTr="00BC1FD7">
        <w:tc>
          <w:tcPr>
            <w:tcW w:w="282" w:type="pct"/>
            <w:shd w:val="clear" w:color="auto" w:fill="auto"/>
            <w:vAlign w:val="center"/>
          </w:tcPr>
          <w:p w14:paraId="66DACF13" w14:textId="77777777" w:rsidR="009017AE" w:rsidRPr="007071DD" w:rsidRDefault="009017AE" w:rsidP="00F6513E">
            <w:pPr>
              <w:tabs>
                <w:tab w:val="right" w:pos="851"/>
              </w:tabs>
              <w:jc w:val="center"/>
            </w:pPr>
            <w:r w:rsidRPr="007071DD">
              <w:t>1</w:t>
            </w:r>
          </w:p>
        </w:tc>
        <w:tc>
          <w:tcPr>
            <w:tcW w:w="991" w:type="pct"/>
            <w:shd w:val="clear" w:color="auto" w:fill="auto"/>
            <w:vAlign w:val="center"/>
          </w:tcPr>
          <w:p w14:paraId="7346EAE9" w14:textId="34685420" w:rsidR="009017AE" w:rsidRPr="007071DD" w:rsidRDefault="008D2EE4" w:rsidP="00416650">
            <w:pPr>
              <w:autoSpaceDE w:val="0"/>
              <w:autoSpaceDN w:val="0"/>
              <w:adjustRightInd w:val="0"/>
              <w:rPr>
                <w:rFonts w:eastAsia="Arial Unicode MS"/>
                <w:color w:val="000000"/>
                <w:u w:color="000000"/>
              </w:rPr>
            </w:pPr>
            <w:r w:rsidRPr="008D2EE4">
              <w:rPr>
                <w:rFonts w:eastAsia="TimesNewRomanPS-BoldMT"/>
                <w:bCs/>
              </w:rPr>
              <w:t>Тема 1. Логистика снабжения и запасов: базовые определения, цели, функции, задачи, комплексные процессы.</w:t>
            </w:r>
          </w:p>
        </w:tc>
        <w:tc>
          <w:tcPr>
            <w:tcW w:w="423" w:type="pct"/>
            <w:shd w:val="clear" w:color="auto" w:fill="auto"/>
            <w:vAlign w:val="center"/>
          </w:tcPr>
          <w:p w14:paraId="02AED2C7" w14:textId="06E49713" w:rsidR="009017AE" w:rsidRPr="007071DD" w:rsidRDefault="00CE7462" w:rsidP="00F6513E">
            <w:pPr>
              <w:tabs>
                <w:tab w:val="right" w:pos="851"/>
              </w:tabs>
              <w:jc w:val="center"/>
            </w:pPr>
            <w:r>
              <w:t>16</w:t>
            </w:r>
          </w:p>
        </w:tc>
        <w:tc>
          <w:tcPr>
            <w:tcW w:w="496" w:type="pct"/>
            <w:shd w:val="clear" w:color="auto" w:fill="auto"/>
            <w:vAlign w:val="center"/>
          </w:tcPr>
          <w:p w14:paraId="07D8BF97" w14:textId="35C5F8BF" w:rsidR="009017AE" w:rsidRPr="007071DD" w:rsidRDefault="00CE7462" w:rsidP="00F6513E">
            <w:pPr>
              <w:tabs>
                <w:tab w:val="right" w:pos="851"/>
              </w:tabs>
              <w:jc w:val="center"/>
            </w:pPr>
            <w:r>
              <w:t>4</w:t>
            </w:r>
          </w:p>
        </w:tc>
        <w:tc>
          <w:tcPr>
            <w:tcW w:w="635" w:type="pct"/>
            <w:shd w:val="clear" w:color="auto" w:fill="auto"/>
            <w:vAlign w:val="center"/>
          </w:tcPr>
          <w:p w14:paraId="213AA62D" w14:textId="5AD051A3" w:rsidR="009017AE" w:rsidRPr="007071DD" w:rsidRDefault="00A71F0B" w:rsidP="00F6513E">
            <w:pPr>
              <w:tabs>
                <w:tab w:val="right" w:pos="851"/>
              </w:tabs>
              <w:jc w:val="center"/>
            </w:pPr>
            <w:r>
              <w:t>2</w:t>
            </w:r>
          </w:p>
        </w:tc>
        <w:tc>
          <w:tcPr>
            <w:tcW w:w="779" w:type="pct"/>
            <w:shd w:val="clear" w:color="auto" w:fill="auto"/>
            <w:vAlign w:val="center"/>
          </w:tcPr>
          <w:p w14:paraId="6205DE29" w14:textId="2475FDD3" w:rsidR="009017AE" w:rsidRPr="007071DD" w:rsidRDefault="00A71F0B" w:rsidP="00F6513E">
            <w:pPr>
              <w:tabs>
                <w:tab w:val="right" w:pos="851"/>
              </w:tabs>
              <w:jc w:val="center"/>
            </w:pPr>
            <w:r>
              <w:t>2</w:t>
            </w:r>
          </w:p>
        </w:tc>
        <w:tc>
          <w:tcPr>
            <w:tcW w:w="775" w:type="pct"/>
            <w:shd w:val="clear" w:color="auto" w:fill="auto"/>
            <w:vAlign w:val="center"/>
          </w:tcPr>
          <w:p w14:paraId="1628A2FA" w14:textId="5398A086" w:rsidR="009017AE" w:rsidRPr="007071DD" w:rsidRDefault="00B9581F" w:rsidP="00F6513E">
            <w:pPr>
              <w:tabs>
                <w:tab w:val="right" w:pos="851"/>
              </w:tabs>
              <w:jc w:val="center"/>
            </w:pPr>
            <w:r>
              <w:t>12</w:t>
            </w:r>
          </w:p>
        </w:tc>
        <w:tc>
          <w:tcPr>
            <w:tcW w:w="619" w:type="pct"/>
            <w:shd w:val="clear" w:color="auto" w:fill="auto"/>
            <w:vAlign w:val="center"/>
          </w:tcPr>
          <w:p w14:paraId="3001050C" w14:textId="2F81CECB" w:rsidR="001964B0" w:rsidRPr="00066524" w:rsidRDefault="009017AE" w:rsidP="001964B0">
            <w:pPr>
              <w:shd w:val="clear" w:color="auto" w:fill="FFFFFF"/>
              <w:rPr>
                <w:kern w:val="32"/>
              </w:rPr>
            </w:pPr>
            <w:r w:rsidRPr="00066524">
              <w:rPr>
                <w:kern w:val="32"/>
              </w:rPr>
              <w:t xml:space="preserve">Опрос в устной и/или письмен-ной форме, </w:t>
            </w:r>
            <w:r w:rsidR="001964B0" w:rsidRPr="00066524">
              <w:rPr>
                <w:kern w:val="32"/>
              </w:rPr>
              <w:t>практико-ориенти-рован-ные, расчетно-аналити-ческие</w:t>
            </w:r>
          </w:p>
          <w:p w14:paraId="322B67FD" w14:textId="75EC4B87" w:rsidR="009017AE" w:rsidRPr="00066524" w:rsidRDefault="009017AE" w:rsidP="00F6513E">
            <w:pPr>
              <w:shd w:val="clear" w:color="auto" w:fill="FFFFFF"/>
              <w:rPr>
                <w:kern w:val="32"/>
              </w:rPr>
            </w:pPr>
            <w:r w:rsidRPr="00066524">
              <w:rPr>
                <w:kern w:val="32"/>
              </w:rPr>
              <w:t>и ситуаци-онные задания</w:t>
            </w:r>
          </w:p>
        </w:tc>
      </w:tr>
      <w:tr w:rsidR="001964B0" w:rsidRPr="007071DD" w14:paraId="51EF4B43" w14:textId="77777777" w:rsidTr="00BC1FD7">
        <w:tc>
          <w:tcPr>
            <w:tcW w:w="282" w:type="pct"/>
            <w:shd w:val="clear" w:color="auto" w:fill="auto"/>
            <w:vAlign w:val="center"/>
          </w:tcPr>
          <w:p w14:paraId="4D2CD31D" w14:textId="77777777" w:rsidR="001964B0" w:rsidRPr="007071DD" w:rsidRDefault="001964B0" w:rsidP="00F6513E">
            <w:pPr>
              <w:tabs>
                <w:tab w:val="right" w:pos="851"/>
              </w:tabs>
              <w:jc w:val="center"/>
            </w:pPr>
            <w:r w:rsidRPr="007071DD">
              <w:t>2</w:t>
            </w:r>
          </w:p>
        </w:tc>
        <w:tc>
          <w:tcPr>
            <w:tcW w:w="991" w:type="pct"/>
            <w:shd w:val="clear" w:color="auto" w:fill="auto"/>
            <w:vAlign w:val="center"/>
          </w:tcPr>
          <w:p w14:paraId="4BABCE6F" w14:textId="615B704E" w:rsidR="001964B0" w:rsidRPr="007071DD" w:rsidRDefault="008D2EE4" w:rsidP="00416650">
            <w:pPr>
              <w:autoSpaceDE w:val="0"/>
              <w:autoSpaceDN w:val="0"/>
              <w:adjustRightInd w:val="0"/>
              <w:rPr>
                <w:rFonts w:eastAsia="TimesNewRomanPS-BoldMT"/>
                <w:bCs/>
              </w:rPr>
            </w:pPr>
            <w:r w:rsidRPr="008D2EE4">
              <w:rPr>
                <w:rFonts w:eastAsia="Arial Unicode MS"/>
                <w:color w:val="000000"/>
                <w:u w:color="000000"/>
              </w:rPr>
              <w:t>Тема 2. Основы управления заказами и закупками.</w:t>
            </w:r>
          </w:p>
        </w:tc>
        <w:tc>
          <w:tcPr>
            <w:tcW w:w="423" w:type="pct"/>
            <w:shd w:val="clear" w:color="auto" w:fill="auto"/>
            <w:vAlign w:val="center"/>
          </w:tcPr>
          <w:p w14:paraId="191B5C6E" w14:textId="143CA8E3" w:rsidR="001964B0" w:rsidRPr="007071DD" w:rsidRDefault="00CE7462" w:rsidP="00F6513E">
            <w:pPr>
              <w:tabs>
                <w:tab w:val="right" w:pos="851"/>
              </w:tabs>
              <w:jc w:val="center"/>
            </w:pPr>
            <w:r>
              <w:t>16</w:t>
            </w:r>
          </w:p>
        </w:tc>
        <w:tc>
          <w:tcPr>
            <w:tcW w:w="496" w:type="pct"/>
            <w:shd w:val="clear" w:color="auto" w:fill="auto"/>
            <w:vAlign w:val="center"/>
          </w:tcPr>
          <w:p w14:paraId="49B5B536" w14:textId="0A8465A9" w:rsidR="001964B0" w:rsidRPr="007071DD" w:rsidRDefault="00CE7462" w:rsidP="00F6513E">
            <w:pPr>
              <w:tabs>
                <w:tab w:val="right" w:pos="851"/>
              </w:tabs>
              <w:jc w:val="center"/>
            </w:pPr>
            <w:r>
              <w:t>4</w:t>
            </w:r>
          </w:p>
        </w:tc>
        <w:tc>
          <w:tcPr>
            <w:tcW w:w="635" w:type="pct"/>
            <w:shd w:val="clear" w:color="auto" w:fill="auto"/>
            <w:vAlign w:val="center"/>
          </w:tcPr>
          <w:p w14:paraId="5AF5BCDF" w14:textId="09A2A1B3" w:rsidR="001964B0" w:rsidRPr="007071DD" w:rsidRDefault="00A71F0B" w:rsidP="00F6513E">
            <w:pPr>
              <w:tabs>
                <w:tab w:val="right" w:pos="851"/>
              </w:tabs>
              <w:jc w:val="center"/>
            </w:pPr>
            <w:r>
              <w:t>2</w:t>
            </w:r>
          </w:p>
        </w:tc>
        <w:tc>
          <w:tcPr>
            <w:tcW w:w="779" w:type="pct"/>
            <w:shd w:val="clear" w:color="auto" w:fill="auto"/>
            <w:vAlign w:val="center"/>
          </w:tcPr>
          <w:p w14:paraId="205B9234" w14:textId="5D975773" w:rsidR="001964B0" w:rsidRPr="007071DD" w:rsidRDefault="00A71F0B" w:rsidP="00F6513E">
            <w:pPr>
              <w:tabs>
                <w:tab w:val="right" w:pos="851"/>
              </w:tabs>
              <w:jc w:val="center"/>
            </w:pPr>
            <w:r>
              <w:t>2</w:t>
            </w:r>
          </w:p>
        </w:tc>
        <w:tc>
          <w:tcPr>
            <w:tcW w:w="775" w:type="pct"/>
            <w:shd w:val="clear" w:color="auto" w:fill="auto"/>
            <w:vAlign w:val="center"/>
          </w:tcPr>
          <w:p w14:paraId="74048A89" w14:textId="21531E8F" w:rsidR="001964B0" w:rsidRPr="007071DD" w:rsidRDefault="00B9581F" w:rsidP="00F6513E">
            <w:pPr>
              <w:tabs>
                <w:tab w:val="right" w:pos="851"/>
              </w:tabs>
              <w:jc w:val="center"/>
            </w:pPr>
            <w:r>
              <w:t>12</w:t>
            </w:r>
          </w:p>
        </w:tc>
        <w:tc>
          <w:tcPr>
            <w:tcW w:w="619" w:type="pct"/>
            <w:shd w:val="clear" w:color="auto" w:fill="auto"/>
            <w:vAlign w:val="center"/>
          </w:tcPr>
          <w:p w14:paraId="3DA9B218" w14:textId="77777777" w:rsidR="001964B0" w:rsidRPr="00066524" w:rsidRDefault="001964B0" w:rsidP="00A811C9">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582D0395" w14:textId="32221BF6" w:rsidR="001964B0" w:rsidRPr="00066524" w:rsidRDefault="001964B0" w:rsidP="00F6513E">
            <w:pPr>
              <w:shd w:val="clear" w:color="auto" w:fill="FFFFFF"/>
              <w:rPr>
                <w:kern w:val="32"/>
              </w:rPr>
            </w:pPr>
            <w:r w:rsidRPr="00066524">
              <w:rPr>
                <w:kern w:val="32"/>
              </w:rPr>
              <w:t>и ситуаци-онные задания</w:t>
            </w:r>
          </w:p>
        </w:tc>
      </w:tr>
      <w:tr w:rsidR="001964B0" w:rsidRPr="007071DD" w14:paraId="6503DDDE" w14:textId="77777777" w:rsidTr="00BC1FD7">
        <w:tc>
          <w:tcPr>
            <w:tcW w:w="282" w:type="pct"/>
            <w:shd w:val="clear" w:color="auto" w:fill="auto"/>
            <w:vAlign w:val="center"/>
          </w:tcPr>
          <w:p w14:paraId="642724E6" w14:textId="77777777" w:rsidR="001964B0" w:rsidRPr="007071DD" w:rsidRDefault="001964B0" w:rsidP="00F6513E">
            <w:pPr>
              <w:tabs>
                <w:tab w:val="right" w:pos="851"/>
              </w:tabs>
              <w:jc w:val="center"/>
            </w:pPr>
            <w:r w:rsidRPr="007071DD">
              <w:t>3</w:t>
            </w:r>
          </w:p>
        </w:tc>
        <w:tc>
          <w:tcPr>
            <w:tcW w:w="991" w:type="pct"/>
            <w:shd w:val="clear" w:color="auto" w:fill="auto"/>
            <w:vAlign w:val="center"/>
          </w:tcPr>
          <w:p w14:paraId="4CBF8A68" w14:textId="1FE751D2" w:rsidR="001964B0" w:rsidRPr="007071DD" w:rsidRDefault="008D2EE4" w:rsidP="00416650">
            <w:pPr>
              <w:autoSpaceDE w:val="0"/>
              <w:autoSpaceDN w:val="0"/>
              <w:adjustRightInd w:val="0"/>
              <w:rPr>
                <w:rFonts w:eastAsia="TimesNewRomanPS-BoldMT"/>
                <w:bCs/>
              </w:rPr>
            </w:pPr>
            <w:r w:rsidRPr="008D2EE4">
              <w:rPr>
                <w:rFonts w:eastAsia="Arial Unicode MS"/>
                <w:color w:val="000000"/>
                <w:u w:color="000000"/>
              </w:rPr>
              <w:t>Тема 3. Основы управления поставщиками.</w:t>
            </w:r>
          </w:p>
        </w:tc>
        <w:tc>
          <w:tcPr>
            <w:tcW w:w="423" w:type="pct"/>
            <w:shd w:val="clear" w:color="auto" w:fill="auto"/>
            <w:vAlign w:val="center"/>
          </w:tcPr>
          <w:p w14:paraId="6B2DA579" w14:textId="709ED3D4" w:rsidR="001964B0" w:rsidRPr="007071DD" w:rsidRDefault="00CE7462" w:rsidP="00F6513E">
            <w:pPr>
              <w:tabs>
                <w:tab w:val="right" w:pos="851"/>
              </w:tabs>
              <w:jc w:val="center"/>
            </w:pPr>
            <w:r>
              <w:t>16</w:t>
            </w:r>
          </w:p>
        </w:tc>
        <w:tc>
          <w:tcPr>
            <w:tcW w:w="496" w:type="pct"/>
            <w:shd w:val="clear" w:color="auto" w:fill="auto"/>
            <w:vAlign w:val="center"/>
          </w:tcPr>
          <w:p w14:paraId="51321029" w14:textId="7627D18C" w:rsidR="001964B0" w:rsidRPr="007071DD" w:rsidRDefault="00CE7462" w:rsidP="00F6513E">
            <w:pPr>
              <w:tabs>
                <w:tab w:val="right" w:pos="851"/>
              </w:tabs>
              <w:jc w:val="center"/>
            </w:pPr>
            <w:r>
              <w:t>4</w:t>
            </w:r>
          </w:p>
        </w:tc>
        <w:tc>
          <w:tcPr>
            <w:tcW w:w="635" w:type="pct"/>
            <w:shd w:val="clear" w:color="auto" w:fill="auto"/>
            <w:vAlign w:val="center"/>
          </w:tcPr>
          <w:p w14:paraId="08A2E2D1" w14:textId="3F2208D3" w:rsidR="001964B0" w:rsidRPr="007071DD" w:rsidRDefault="00A71F0B" w:rsidP="00F6513E">
            <w:pPr>
              <w:tabs>
                <w:tab w:val="right" w:pos="851"/>
              </w:tabs>
              <w:jc w:val="center"/>
            </w:pPr>
            <w:r>
              <w:t>2</w:t>
            </w:r>
          </w:p>
        </w:tc>
        <w:tc>
          <w:tcPr>
            <w:tcW w:w="779" w:type="pct"/>
            <w:shd w:val="clear" w:color="auto" w:fill="auto"/>
            <w:vAlign w:val="center"/>
          </w:tcPr>
          <w:p w14:paraId="6BE4314F" w14:textId="1202C1C7" w:rsidR="001964B0" w:rsidRPr="007071DD" w:rsidRDefault="00A71F0B" w:rsidP="00F6513E">
            <w:pPr>
              <w:tabs>
                <w:tab w:val="right" w:pos="851"/>
              </w:tabs>
              <w:jc w:val="center"/>
            </w:pPr>
            <w:r>
              <w:t>2</w:t>
            </w:r>
          </w:p>
        </w:tc>
        <w:tc>
          <w:tcPr>
            <w:tcW w:w="775" w:type="pct"/>
            <w:shd w:val="clear" w:color="auto" w:fill="auto"/>
            <w:vAlign w:val="center"/>
          </w:tcPr>
          <w:p w14:paraId="2C44852F" w14:textId="0CC81152" w:rsidR="001964B0" w:rsidRPr="007071DD" w:rsidRDefault="00B9581F" w:rsidP="00F6513E">
            <w:pPr>
              <w:tabs>
                <w:tab w:val="right" w:pos="851"/>
              </w:tabs>
              <w:jc w:val="center"/>
            </w:pPr>
            <w:r>
              <w:t>12</w:t>
            </w:r>
          </w:p>
        </w:tc>
        <w:tc>
          <w:tcPr>
            <w:tcW w:w="619" w:type="pct"/>
            <w:shd w:val="clear" w:color="auto" w:fill="auto"/>
            <w:vAlign w:val="center"/>
          </w:tcPr>
          <w:p w14:paraId="3A0100FA" w14:textId="77777777" w:rsidR="001964B0" w:rsidRPr="00066524" w:rsidRDefault="001964B0" w:rsidP="00A811C9">
            <w:pPr>
              <w:shd w:val="clear" w:color="auto" w:fill="FFFFFF"/>
              <w:rPr>
                <w:kern w:val="32"/>
              </w:rPr>
            </w:pPr>
            <w:r w:rsidRPr="00066524">
              <w:rPr>
                <w:kern w:val="32"/>
              </w:rPr>
              <w:t xml:space="preserve">Опрос в устной и/или письмен-ной </w:t>
            </w:r>
            <w:r w:rsidRPr="00066524">
              <w:rPr>
                <w:kern w:val="32"/>
              </w:rPr>
              <w:lastRenderedPageBreak/>
              <w:t>форме, практико-ориенти-рован-ные, расчетно-аналити-ческие</w:t>
            </w:r>
          </w:p>
          <w:p w14:paraId="745110F1" w14:textId="538F3EC0" w:rsidR="001964B0" w:rsidRPr="00066524" w:rsidRDefault="001964B0" w:rsidP="00F6513E">
            <w:pPr>
              <w:shd w:val="clear" w:color="auto" w:fill="FFFFFF"/>
              <w:rPr>
                <w:kern w:val="32"/>
              </w:rPr>
            </w:pPr>
            <w:r w:rsidRPr="00066524">
              <w:rPr>
                <w:kern w:val="32"/>
              </w:rPr>
              <w:t>и ситуаци-онные задания</w:t>
            </w:r>
          </w:p>
        </w:tc>
      </w:tr>
      <w:tr w:rsidR="001964B0" w:rsidRPr="007071DD" w14:paraId="54DC193E" w14:textId="77777777" w:rsidTr="00BC1FD7">
        <w:tc>
          <w:tcPr>
            <w:tcW w:w="282" w:type="pct"/>
            <w:shd w:val="clear" w:color="auto" w:fill="auto"/>
            <w:vAlign w:val="center"/>
          </w:tcPr>
          <w:p w14:paraId="60637247" w14:textId="77777777" w:rsidR="001964B0" w:rsidRPr="007071DD" w:rsidRDefault="001964B0" w:rsidP="00F6513E">
            <w:pPr>
              <w:tabs>
                <w:tab w:val="right" w:pos="851"/>
              </w:tabs>
              <w:jc w:val="center"/>
            </w:pPr>
            <w:r w:rsidRPr="007071DD">
              <w:lastRenderedPageBreak/>
              <w:t>4</w:t>
            </w:r>
          </w:p>
        </w:tc>
        <w:tc>
          <w:tcPr>
            <w:tcW w:w="991" w:type="pct"/>
            <w:shd w:val="clear" w:color="auto" w:fill="auto"/>
            <w:vAlign w:val="center"/>
          </w:tcPr>
          <w:p w14:paraId="6223E575" w14:textId="2A91650E" w:rsidR="001964B0" w:rsidRPr="007071DD" w:rsidRDefault="008D2EE4" w:rsidP="00416650">
            <w:pPr>
              <w:autoSpaceDE w:val="0"/>
              <w:autoSpaceDN w:val="0"/>
              <w:adjustRightInd w:val="0"/>
              <w:rPr>
                <w:rFonts w:eastAsia="TimesNewRomanPS-BoldMT"/>
                <w:bCs/>
              </w:rPr>
            </w:pPr>
            <w:r w:rsidRPr="008D2EE4">
              <w:rPr>
                <w:rFonts w:eastAsia="TimesNewRomanPS-BoldMT"/>
                <w:bCs/>
              </w:rPr>
              <w:t>Тема 4. Организация закупок на основе договорённости с поставщиком.</w:t>
            </w:r>
          </w:p>
        </w:tc>
        <w:tc>
          <w:tcPr>
            <w:tcW w:w="423" w:type="pct"/>
            <w:shd w:val="clear" w:color="auto" w:fill="auto"/>
            <w:vAlign w:val="center"/>
          </w:tcPr>
          <w:p w14:paraId="1626A747" w14:textId="399BC2E7" w:rsidR="001964B0" w:rsidRPr="007071DD" w:rsidRDefault="00CE7462" w:rsidP="00F6513E">
            <w:pPr>
              <w:tabs>
                <w:tab w:val="right" w:pos="851"/>
              </w:tabs>
              <w:jc w:val="center"/>
            </w:pPr>
            <w:r>
              <w:t>16</w:t>
            </w:r>
          </w:p>
        </w:tc>
        <w:tc>
          <w:tcPr>
            <w:tcW w:w="496" w:type="pct"/>
            <w:shd w:val="clear" w:color="auto" w:fill="auto"/>
            <w:vAlign w:val="center"/>
          </w:tcPr>
          <w:p w14:paraId="63EC063D" w14:textId="1831627B" w:rsidR="001964B0" w:rsidRPr="007071DD" w:rsidRDefault="00CE7462" w:rsidP="00F6513E">
            <w:pPr>
              <w:tabs>
                <w:tab w:val="right" w:pos="851"/>
              </w:tabs>
              <w:jc w:val="center"/>
            </w:pPr>
            <w:r>
              <w:t>4</w:t>
            </w:r>
          </w:p>
        </w:tc>
        <w:tc>
          <w:tcPr>
            <w:tcW w:w="635" w:type="pct"/>
            <w:shd w:val="clear" w:color="auto" w:fill="auto"/>
            <w:vAlign w:val="center"/>
          </w:tcPr>
          <w:p w14:paraId="70B83BE2" w14:textId="17B9545B" w:rsidR="001964B0" w:rsidRPr="007071DD" w:rsidRDefault="00A71F0B" w:rsidP="00F6513E">
            <w:pPr>
              <w:tabs>
                <w:tab w:val="right" w:pos="851"/>
              </w:tabs>
              <w:jc w:val="center"/>
            </w:pPr>
            <w:r>
              <w:t>2</w:t>
            </w:r>
          </w:p>
        </w:tc>
        <w:tc>
          <w:tcPr>
            <w:tcW w:w="779" w:type="pct"/>
            <w:shd w:val="clear" w:color="auto" w:fill="auto"/>
            <w:vAlign w:val="center"/>
          </w:tcPr>
          <w:p w14:paraId="66DE3241" w14:textId="0ED0B175" w:rsidR="001964B0" w:rsidRPr="007071DD" w:rsidRDefault="00A71F0B" w:rsidP="00F6513E">
            <w:pPr>
              <w:tabs>
                <w:tab w:val="right" w:pos="851"/>
              </w:tabs>
              <w:jc w:val="center"/>
            </w:pPr>
            <w:r>
              <w:t>2</w:t>
            </w:r>
          </w:p>
        </w:tc>
        <w:tc>
          <w:tcPr>
            <w:tcW w:w="775" w:type="pct"/>
            <w:shd w:val="clear" w:color="auto" w:fill="auto"/>
            <w:vAlign w:val="center"/>
          </w:tcPr>
          <w:p w14:paraId="753AC9B1" w14:textId="724D2132" w:rsidR="001964B0" w:rsidRPr="007071DD" w:rsidRDefault="00B9581F" w:rsidP="00F6513E">
            <w:pPr>
              <w:tabs>
                <w:tab w:val="right" w:pos="851"/>
              </w:tabs>
              <w:jc w:val="center"/>
            </w:pPr>
            <w:r>
              <w:t>12</w:t>
            </w:r>
          </w:p>
        </w:tc>
        <w:tc>
          <w:tcPr>
            <w:tcW w:w="619" w:type="pct"/>
            <w:shd w:val="clear" w:color="auto" w:fill="auto"/>
            <w:vAlign w:val="center"/>
          </w:tcPr>
          <w:p w14:paraId="71C8D3D5" w14:textId="77777777" w:rsidR="001964B0" w:rsidRPr="00066524" w:rsidRDefault="001964B0" w:rsidP="00A811C9">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3D9694ED" w14:textId="407381A6" w:rsidR="001964B0" w:rsidRPr="00066524" w:rsidRDefault="001964B0" w:rsidP="00F6513E">
            <w:pPr>
              <w:shd w:val="clear" w:color="auto" w:fill="FFFFFF"/>
              <w:rPr>
                <w:kern w:val="32"/>
              </w:rPr>
            </w:pPr>
            <w:r w:rsidRPr="00066524">
              <w:rPr>
                <w:kern w:val="32"/>
              </w:rPr>
              <w:t>и ситуаци-онные задания</w:t>
            </w:r>
          </w:p>
        </w:tc>
      </w:tr>
      <w:tr w:rsidR="00BD1F52" w:rsidRPr="007071DD" w14:paraId="4917D627" w14:textId="77777777" w:rsidTr="00BC1FD7">
        <w:tc>
          <w:tcPr>
            <w:tcW w:w="282" w:type="pct"/>
            <w:shd w:val="clear" w:color="auto" w:fill="auto"/>
            <w:vAlign w:val="center"/>
          </w:tcPr>
          <w:p w14:paraId="40DD00B7" w14:textId="64F337F0" w:rsidR="00BD1F52" w:rsidRPr="007071DD" w:rsidRDefault="00BD1F52" w:rsidP="00F6513E">
            <w:pPr>
              <w:tabs>
                <w:tab w:val="right" w:pos="851"/>
              </w:tabs>
              <w:jc w:val="center"/>
            </w:pPr>
            <w:r w:rsidRPr="007071DD">
              <w:t>5.</w:t>
            </w:r>
          </w:p>
        </w:tc>
        <w:tc>
          <w:tcPr>
            <w:tcW w:w="991" w:type="pct"/>
            <w:shd w:val="clear" w:color="auto" w:fill="auto"/>
            <w:vAlign w:val="center"/>
          </w:tcPr>
          <w:p w14:paraId="7971348F" w14:textId="0EE95871" w:rsidR="00BD1F52" w:rsidRPr="007071DD" w:rsidRDefault="008D2EE4" w:rsidP="00416650">
            <w:pPr>
              <w:autoSpaceDE w:val="0"/>
              <w:autoSpaceDN w:val="0"/>
              <w:adjustRightInd w:val="0"/>
              <w:rPr>
                <w:rFonts w:eastAsia="TimesNewRomanPS-BoldMT"/>
                <w:bCs/>
              </w:rPr>
            </w:pPr>
            <w:r w:rsidRPr="008D2EE4">
              <w:rPr>
                <w:rFonts w:eastAsia="TimesNewRomanPS-BoldMT"/>
                <w:bCs/>
              </w:rPr>
              <w:t>Тема 5. Основы управления запасами.</w:t>
            </w:r>
          </w:p>
        </w:tc>
        <w:tc>
          <w:tcPr>
            <w:tcW w:w="423" w:type="pct"/>
            <w:shd w:val="clear" w:color="auto" w:fill="auto"/>
            <w:vAlign w:val="center"/>
          </w:tcPr>
          <w:p w14:paraId="06FA481D" w14:textId="7F5DC839" w:rsidR="00BD1F52" w:rsidRPr="007071DD" w:rsidRDefault="00CE7462" w:rsidP="00F6513E">
            <w:pPr>
              <w:tabs>
                <w:tab w:val="right" w:pos="851"/>
              </w:tabs>
              <w:jc w:val="center"/>
            </w:pPr>
            <w:r>
              <w:t>16</w:t>
            </w:r>
          </w:p>
        </w:tc>
        <w:tc>
          <w:tcPr>
            <w:tcW w:w="496" w:type="pct"/>
            <w:shd w:val="clear" w:color="auto" w:fill="auto"/>
            <w:vAlign w:val="center"/>
          </w:tcPr>
          <w:p w14:paraId="4AAD453E" w14:textId="2790F6EE" w:rsidR="00BD1F52" w:rsidRPr="007071DD" w:rsidRDefault="00CE7462" w:rsidP="00F6513E">
            <w:pPr>
              <w:tabs>
                <w:tab w:val="right" w:pos="851"/>
              </w:tabs>
              <w:jc w:val="center"/>
            </w:pPr>
            <w:r>
              <w:t>4</w:t>
            </w:r>
          </w:p>
        </w:tc>
        <w:tc>
          <w:tcPr>
            <w:tcW w:w="635" w:type="pct"/>
            <w:shd w:val="clear" w:color="auto" w:fill="auto"/>
            <w:vAlign w:val="center"/>
          </w:tcPr>
          <w:p w14:paraId="74464B04" w14:textId="3BE5E866" w:rsidR="00BD1F52" w:rsidRPr="007071DD" w:rsidRDefault="00A71F0B" w:rsidP="00F6513E">
            <w:pPr>
              <w:tabs>
                <w:tab w:val="right" w:pos="851"/>
              </w:tabs>
              <w:jc w:val="center"/>
            </w:pPr>
            <w:r>
              <w:t>2</w:t>
            </w:r>
          </w:p>
        </w:tc>
        <w:tc>
          <w:tcPr>
            <w:tcW w:w="779" w:type="pct"/>
            <w:shd w:val="clear" w:color="auto" w:fill="auto"/>
            <w:vAlign w:val="center"/>
          </w:tcPr>
          <w:p w14:paraId="47B8BD15" w14:textId="773497E3" w:rsidR="00BD1F52" w:rsidRPr="007071DD" w:rsidRDefault="00A71F0B" w:rsidP="00F6513E">
            <w:pPr>
              <w:tabs>
                <w:tab w:val="right" w:pos="851"/>
              </w:tabs>
              <w:jc w:val="center"/>
            </w:pPr>
            <w:r>
              <w:t>2</w:t>
            </w:r>
          </w:p>
        </w:tc>
        <w:tc>
          <w:tcPr>
            <w:tcW w:w="775" w:type="pct"/>
            <w:shd w:val="clear" w:color="auto" w:fill="auto"/>
            <w:vAlign w:val="center"/>
          </w:tcPr>
          <w:p w14:paraId="153AA65F" w14:textId="510BDBCE" w:rsidR="00BD1F52" w:rsidRPr="007071DD" w:rsidRDefault="00B9581F" w:rsidP="00F6513E">
            <w:pPr>
              <w:tabs>
                <w:tab w:val="right" w:pos="851"/>
              </w:tabs>
              <w:jc w:val="center"/>
            </w:pPr>
            <w:r>
              <w:t>12</w:t>
            </w:r>
          </w:p>
        </w:tc>
        <w:tc>
          <w:tcPr>
            <w:tcW w:w="619" w:type="pct"/>
            <w:shd w:val="clear" w:color="auto" w:fill="auto"/>
            <w:vAlign w:val="center"/>
          </w:tcPr>
          <w:p w14:paraId="1AB7E151" w14:textId="77777777" w:rsidR="003342A5" w:rsidRPr="00066524" w:rsidRDefault="003342A5" w:rsidP="003342A5">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060D58E4" w14:textId="1B4BA8A9" w:rsidR="00BD1F52" w:rsidRPr="00066524" w:rsidRDefault="003342A5" w:rsidP="003342A5">
            <w:pPr>
              <w:shd w:val="clear" w:color="auto" w:fill="FFFFFF"/>
              <w:rPr>
                <w:kern w:val="32"/>
              </w:rPr>
            </w:pPr>
            <w:r w:rsidRPr="00066524">
              <w:rPr>
                <w:kern w:val="32"/>
              </w:rPr>
              <w:t>и ситуаци-онные задания</w:t>
            </w:r>
          </w:p>
        </w:tc>
      </w:tr>
      <w:tr w:rsidR="00BD1F52" w:rsidRPr="007071DD" w14:paraId="46F2A00F" w14:textId="77777777" w:rsidTr="00BC1FD7">
        <w:tc>
          <w:tcPr>
            <w:tcW w:w="282" w:type="pct"/>
            <w:shd w:val="clear" w:color="auto" w:fill="auto"/>
            <w:vAlign w:val="center"/>
          </w:tcPr>
          <w:p w14:paraId="7A6919B3" w14:textId="22A59113" w:rsidR="00BD1F52" w:rsidRPr="007071DD" w:rsidRDefault="00BD1F52" w:rsidP="00F6513E">
            <w:pPr>
              <w:tabs>
                <w:tab w:val="right" w:pos="851"/>
              </w:tabs>
              <w:jc w:val="center"/>
            </w:pPr>
            <w:r w:rsidRPr="007071DD">
              <w:t>6.</w:t>
            </w:r>
          </w:p>
        </w:tc>
        <w:tc>
          <w:tcPr>
            <w:tcW w:w="991" w:type="pct"/>
            <w:shd w:val="clear" w:color="auto" w:fill="auto"/>
            <w:vAlign w:val="center"/>
          </w:tcPr>
          <w:p w14:paraId="2D0BD905" w14:textId="7BE81B2B" w:rsidR="00BD1F52" w:rsidRPr="007071DD" w:rsidRDefault="008D2EE4" w:rsidP="00416650">
            <w:pPr>
              <w:autoSpaceDE w:val="0"/>
              <w:autoSpaceDN w:val="0"/>
              <w:adjustRightInd w:val="0"/>
              <w:rPr>
                <w:rFonts w:eastAsia="TimesNewRomanPS-BoldMT"/>
                <w:bCs/>
              </w:rPr>
            </w:pPr>
            <w:r w:rsidRPr="008D2EE4">
              <w:rPr>
                <w:rFonts w:eastAsia="TimesNewRomanPS-BoldMT"/>
                <w:bCs/>
              </w:rPr>
              <w:t xml:space="preserve">Тема 6. Сущность концепции </w:t>
            </w:r>
            <w:r w:rsidRPr="008D2EE4">
              <w:rPr>
                <w:rFonts w:eastAsia="TimesNewRomanPS-BoldMT"/>
                <w:bCs/>
              </w:rPr>
              <w:lastRenderedPageBreak/>
              <w:t>управления запасами в логистике.</w:t>
            </w:r>
          </w:p>
        </w:tc>
        <w:tc>
          <w:tcPr>
            <w:tcW w:w="423" w:type="pct"/>
            <w:shd w:val="clear" w:color="auto" w:fill="auto"/>
            <w:vAlign w:val="center"/>
          </w:tcPr>
          <w:p w14:paraId="3A916B5C" w14:textId="17592262" w:rsidR="00BD1F52" w:rsidRPr="007071DD" w:rsidRDefault="00CE7462" w:rsidP="00F6513E">
            <w:pPr>
              <w:tabs>
                <w:tab w:val="right" w:pos="851"/>
              </w:tabs>
              <w:jc w:val="center"/>
            </w:pPr>
            <w:r>
              <w:lastRenderedPageBreak/>
              <w:t>18</w:t>
            </w:r>
          </w:p>
        </w:tc>
        <w:tc>
          <w:tcPr>
            <w:tcW w:w="496" w:type="pct"/>
            <w:shd w:val="clear" w:color="auto" w:fill="auto"/>
            <w:vAlign w:val="center"/>
          </w:tcPr>
          <w:p w14:paraId="77D07A64" w14:textId="4BD722A6" w:rsidR="00BD1F52" w:rsidRPr="007071DD" w:rsidRDefault="00CE7462" w:rsidP="00F6513E">
            <w:pPr>
              <w:tabs>
                <w:tab w:val="right" w:pos="851"/>
              </w:tabs>
              <w:jc w:val="center"/>
            </w:pPr>
            <w:r>
              <w:t>6</w:t>
            </w:r>
          </w:p>
        </w:tc>
        <w:tc>
          <w:tcPr>
            <w:tcW w:w="635" w:type="pct"/>
            <w:shd w:val="clear" w:color="auto" w:fill="auto"/>
            <w:vAlign w:val="center"/>
          </w:tcPr>
          <w:p w14:paraId="13F44398" w14:textId="7E115383" w:rsidR="00BD1F52" w:rsidRPr="007071DD" w:rsidRDefault="00A71F0B" w:rsidP="00F6513E">
            <w:pPr>
              <w:tabs>
                <w:tab w:val="right" w:pos="851"/>
              </w:tabs>
              <w:jc w:val="center"/>
            </w:pPr>
            <w:r>
              <w:t>4</w:t>
            </w:r>
          </w:p>
        </w:tc>
        <w:tc>
          <w:tcPr>
            <w:tcW w:w="779" w:type="pct"/>
            <w:shd w:val="clear" w:color="auto" w:fill="auto"/>
            <w:vAlign w:val="center"/>
          </w:tcPr>
          <w:p w14:paraId="1CD1DC09" w14:textId="37B3DD1F" w:rsidR="00BD1F52" w:rsidRPr="007071DD" w:rsidRDefault="00A71F0B" w:rsidP="00F6513E">
            <w:pPr>
              <w:tabs>
                <w:tab w:val="right" w:pos="851"/>
              </w:tabs>
              <w:jc w:val="center"/>
            </w:pPr>
            <w:r>
              <w:t>2</w:t>
            </w:r>
          </w:p>
        </w:tc>
        <w:tc>
          <w:tcPr>
            <w:tcW w:w="775" w:type="pct"/>
            <w:shd w:val="clear" w:color="auto" w:fill="auto"/>
            <w:vAlign w:val="center"/>
          </w:tcPr>
          <w:p w14:paraId="39F3197D" w14:textId="03043602" w:rsidR="00BD1F52" w:rsidRPr="007071DD" w:rsidRDefault="00B9581F" w:rsidP="00F6513E">
            <w:pPr>
              <w:tabs>
                <w:tab w:val="right" w:pos="851"/>
              </w:tabs>
              <w:jc w:val="center"/>
            </w:pPr>
            <w:r>
              <w:t>12</w:t>
            </w:r>
          </w:p>
        </w:tc>
        <w:tc>
          <w:tcPr>
            <w:tcW w:w="619" w:type="pct"/>
            <w:shd w:val="clear" w:color="auto" w:fill="auto"/>
            <w:vAlign w:val="center"/>
          </w:tcPr>
          <w:p w14:paraId="409212C4" w14:textId="77777777" w:rsidR="003342A5" w:rsidRPr="00066524" w:rsidRDefault="003342A5" w:rsidP="003342A5">
            <w:pPr>
              <w:shd w:val="clear" w:color="auto" w:fill="FFFFFF"/>
              <w:rPr>
                <w:kern w:val="32"/>
              </w:rPr>
            </w:pPr>
            <w:r w:rsidRPr="00066524">
              <w:rPr>
                <w:kern w:val="32"/>
              </w:rPr>
              <w:t xml:space="preserve">Опрос в устной и/или </w:t>
            </w:r>
            <w:r w:rsidRPr="00066524">
              <w:rPr>
                <w:kern w:val="32"/>
              </w:rPr>
              <w:lastRenderedPageBreak/>
              <w:t>письмен-ной форме, практико-ориенти-рован-ные, расчетно-аналити-ческие</w:t>
            </w:r>
          </w:p>
          <w:p w14:paraId="3E25B08B" w14:textId="3EE6CBF6" w:rsidR="00BD1F52" w:rsidRPr="00066524" w:rsidRDefault="003342A5" w:rsidP="003342A5">
            <w:pPr>
              <w:shd w:val="clear" w:color="auto" w:fill="FFFFFF"/>
              <w:rPr>
                <w:kern w:val="32"/>
              </w:rPr>
            </w:pPr>
            <w:r w:rsidRPr="00066524">
              <w:rPr>
                <w:kern w:val="32"/>
              </w:rPr>
              <w:t>и ситуаци-онные задания</w:t>
            </w:r>
          </w:p>
        </w:tc>
      </w:tr>
      <w:tr w:rsidR="00BC1FD7" w:rsidRPr="007071DD" w14:paraId="66CCC85B" w14:textId="77777777" w:rsidTr="00BC1FD7">
        <w:tc>
          <w:tcPr>
            <w:tcW w:w="282" w:type="pct"/>
            <w:shd w:val="clear" w:color="auto" w:fill="auto"/>
            <w:vAlign w:val="center"/>
          </w:tcPr>
          <w:p w14:paraId="1B869920" w14:textId="10FFB717" w:rsidR="00BC1FD7" w:rsidRPr="007071DD" w:rsidRDefault="00BC1FD7" w:rsidP="00F6513E">
            <w:pPr>
              <w:tabs>
                <w:tab w:val="right" w:pos="851"/>
              </w:tabs>
              <w:jc w:val="center"/>
            </w:pPr>
            <w:r>
              <w:lastRenderedPageBreak/>
              <w:t>7.</w:t>
            </w:r>
          </w:p>
        </w:tc>
        <w:tc>
          <w:tcPr>
            <w:tcW w:w="991" w:type="pct"/>
            <w:shd w:val="clear" w:color="auto" w:fill="auto"/>
            <w:vAlign w:val="center"/>
          </w:tcPr>
          <w:p w14:paraId="15AD26B0" w14:textId="4F153453" w:rsidR="00BC1FD7" w:rsidRPr="007071DD" w:rsidRDefault="00BC1FD7" w:rsidP="00416650">
            <w:pPr>
              <w:autoSpaceDE w:val="0"/>
              <w:autoSpaceDN w:val="0"/>
              <w:adjustRightInd w:val="0"/>
              <w:rPr>
                <w:rFonts w:eastAsia="TimesNewRomanPS-BoldMT"/>
                <w:bCs/>
              </w:rPr>
            </w:pPr>
            <w:r w:rsidRPr="008D2EE4">
              <w:rPr>
                <w:rFonts w:eastAsia="TimesNewRomanPS-BoldMT"/>
                <w:bCs/>
              </w:rPr>
              <w:t>Тема 7. Экономические аспекты и классическая модель управления запасами.</w:t>
            </w:r>
          </w:p>
        </w:tc>
        <w:tc>
          <w:tcPr>
            <w:tcW w:w="423" w:type="pct"/>
            <w:shd w:val="clear" w:color="auto" w:fill="auto"/>
            <w:vAlign w:val="center"/>
          </w:tcPr>
          <w:p w14:paraId="2EB1DB0C" w14:textId="0CE3BD70" w:rsidR="00BC1FD7" w:rsidRPr="007071DD" w:rsidRDefault="00BC1FD7" w:rsidP="00F6513E">
            <w:pPr>
              <w:tabs>
                <w:tab w:val="right" w:pos="851"/>
              </w:tabs>
              <w:jc w:val="center"/>
            </w:pPr>
            <w:r>
              <w:t>18</w:t>
            </w:r>
          </w:p>
        </w:tc>
        <w:tc>
          <w:tcPr>
            <w:tcW w:w="496" w:type="pct"/>
            <w:shd w:val="clear" w:color="auto" w:fill="auto"/>
            <w:vAlign w:val="center"/>
          </w:tcPr>
          <w:p w14:paraId="782D1C2B" w14:textId="5188C88A" w:rsidR="00BC1FD7" w:rsidRPr="007071DD" w:rsidRDefault="00BC1FD7" w:rsidP="00F6513E">
            <w:pPr>
              <w:tabs>
                <w:tab w:val="right" w:pos="851"/>
              </w:tabs>
              <w:jc w:val="center"/>
            </w:pPr>
            <w:r>
              <w:t>6</w:t>
            </w:r>
          </w:p>
        </w:tc>
        <w:tc>
          <w:tcPr>
            <w:tcW w:w="635" w:type="pct"/>
            <w:shd w:val="clear" w:color="auto" w:fill="auto"/>
            <w:vAlign w:val="center"/>
          </w:tcPr>
          <w:p w14:paraId="759EA264" w14:textId="79BDCD36" w:rsidR="00BC1FD7" w:rsidRPr="007071DD" w:rsidRDefault="00BC1FD7" w:rsidP="00F6513E">
            <w:pPr>
              <w:tabs>
                <w:tab w:val="right" w:pos="851"/>
              </w:tabs>
              <w:jc w:val="center"/>
            </w:pPr>
            <w:r>
              <w:t>4</w:t>
            </w:r>
          </w:p>
        </w:tc>
        <w:tc>
          <w:tcPr>
            <w:tcW w:w="779" w:type="pct"/>
            <w:shd w:val="clear" w:color="auto" w:fill="auto"/>
            <w:vAlign w:val="center"/>
          </w:tcPr>
          <w:p w14:paraId="61C8D16F" w14:textId="0A36B945" w:rsidR="00BC1FD7" w:rsidRPr="007071DD" w:rsidRDefault="00BC1FD7" w:rsidP="00F6513E">
            <w:pPr>
              <w:tabs>
                <w:tab w:val="right" w:pos="851"/>
              </w:tabs>
              <w:jc w:val="center"/>
            </w:pPr>
            <w:r>
              <w:t>2</w:t>
            </w:r>
          </w:p>
        </w:tc>
        <w:tc>
          <w:tcPr>
            <w:tcW w:w="775" w:type="pct"/>
            <w:shd w:val="clear" w:color="auto" w:fill="auto"/>
            <w:vAlign w:val="center"/>
          </w:tcPr>
          <w:p w14:paraId="701779F2" w14:textId="01A87C05" w:rsidR="00BC1FD7" w:rsidRPr="007071DD" w:rsidRDefault="00BC1FD7" w:rsidP="00F6513E">
            <w:pPr>
              <w:tabs>
                <w:tab w:val="right" w:pos="851"/>
              </w:tabs>
              <w:jc w:val="center"/>
            </w:pPr>
            <w:r>
              <w:t>12</w:t>
            </w:r>
          </w:p>
        </w:tc>
        <w:tc>
          <w:tcPr>
            <w:tcW w:w="619" w:type="pct"/>
            <w:shd w:val="clear" w:color="auto" w:fill="auto"/>
            <w:vAlign w:val="center"/>
          </w:tcPr>
          <w:p w14:paraId="34966226" w14:textId="77777777" w:rsidR="00BC1FD7" w:rsidRPr="00066524" w:rsidRDefault="00BC1FD7" w:rsidP="00471E65">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4FAE24F6" w14:textId="0840140A" w:rsidR="00BC1FD7" w:rsidRPr="00066524" w:rsidRDefault="00BC1FD7" w:rsidP="003342A5">
            <w:pPr>
              <w:shd w:val="clear" w:color="auto" w:fill="FFFFFF"/>
              <w:rPr>
                <w:kern w:val="32"/>
              </w:rPr>
            </w:pPr>
            <w:r w:rsidRPr="00066524">
              <w:rPr>
                <w:kern w:val="32"/>
              </w:rPr>
              <w:t>и ситуаци-онные задания</w:t>
            </w:r>
          </w:p>
        </w:tc>
      </w:tr>
      <w:tr w:rsidR="00BC1FD7" w:rsidRPr="007071DD" w14:paraId="324E9026" w14:textId="77777777" w:rsidTr="00BC1FD7">
        <w:tc>
          <w:tcPr>
            <w:tcW w:w="282" w:type="pct"/>
            <w:shd w:val="clear" w:color="auto" w:fill="auto"/>
            <w:vAlign w:val="center"/>
          </w:tcPr>
          <w:p w14:paraId="162BAB91" w14:textId="3D1FAE05" w:rsidR="00BC1FD7" w:rsidRPr="007071DD" w:rsidRDefault="00BC1FD7" w:rsidP="00F6513E">
            <w:pPr>
              <w:tabs>
                <w:tab w:val="right" w:pos="851"/>
              </w:tabs>
              <w:jc w:val="center"/>
            </w:pPr>
            <w:r>
              <w:t>8.</w:t>
            </w:r>
          </w:p>
        </w:tc>
        <w:tc>
          <w:tcPr>
            <w:tcW w:w="991" w:type="pct"/>
            <w:shd w:val="clear" w:color="auto" w:fill="auto"/>
            <w:vAlign w:val="center"/>
          </w:tcPr>
          <w:p w14:paraId="24619C37" w14:textId="2B1374D6" w:rsidR="00BC1FD7" w:rsidRPr="007071DD" w:rsidRDefault="00BC1FD7" w:rsidP="00416650">
            <w:pPr>
              <w:autoSpaceDE w:val="0"/>
              <w:autoSpaceDN w:val="0"/>
              <w:adjustRightInd w:val="0"/>
              <w:rPr>
                <w:rFonts w:eastAsia="TimesNewRomanPS-BoldMT"/>
                <w:bCs/>
              </w:rPr>
            </w:pPr>
            <w:r w:rsidRPr="008D2EE4">
              <w:rPr>
                <w:rFonts w:eastAsia="TimesNewRomanPS-BoldMT"/>
                <w:bCs/>
              </w:rPr>
              <w:t>Тема 8. Модифициро</w:t>
            </w:r>
            <w:r>
              <w:rPr>
                <w:rFonts w:eastAsia="TimesNewRomanPS-BoldMT"/>
                <w:bCs/>
              </w:rPr>
              <w:t>-</w:t>
            </w:r>
            <w:r w:rsidRPr="008D2EE4">
              <w:rPr>
                <w:rFonts w:eastAsia="TimesNewRomanPS-BoldMT"/>
                <w:bCs/>
              </w:rPr>
              <w:t>ванные модели управления запасами.</w:t>
            </w:r>
          </w:p>
        </w:tc>
        <w:tc>
          <w:tcPr>
            <w:tcW w:w="423" w:type="pct"/>
            <w:shd w:val="clear" w:color="auto" w:fill="auto"/>
            <w:vAlign w:val="center"/>
          </w:tcPr>
          <w:p w14:paraId="4FB2A8D8" w14:textId="1C976AC1" w:rsidR="00BC1FD7" w:rsidRPr="007071DD" w:rsidRDefault="00BC1FD7" w:rsidP="00F6513E">
            <w:pPr>
              <w:tabs>
                <w:tab w:val="right" w:pos="851"/>
              </w:tabs>
              <w:jc w:val="center"/>
            </w:pPr>
            <w:r>
              <w:t>20</w:t>
            </w:r>
          </w:p>
        </w:tc>
        <w:tc>
          <w:tcPr>
            <w:tcW w:w="496" w:type="pct"/>
            <w:shd w:val="clear" w:color="auto" w:fill="auto"/>
            <w:vAlign w:val="center"/>
          </w:tcPr>
          <w:p w14:paraId="14044F85" w14:textId="17E7398C" w:rsidR="00BC1FD7" w:rsidRPr="007071DD" w:rsidRDefault="00BC1FD7" w:rsidP="00F6513E">
            <w:pPr>
              <w:tabs>
                <w:tab w:val="right" w:pos="851"/>
              </w:tabs>
              <w:jc w:val="center"/>
            </w:pPr>
            <w:r>
              <w:t>16</w:t>
            </w:r>
          </w:p>
        </w:tc>
        <w:tc>
          <w:tcPr>
            <w:tcW w:w="635" w:type="pct"/>
            <w:shd w:val="clear" w:color="auto" w:fill="auto"/>
            <w:vAlign w:val="center"/>
          </w:tcPr>
          <w:p w14:paraId="046B6E1F" w14:textId="01767DCB" w:rsidR="00BC1FD7" w:rsidRPr="007071DD" w:rsidRDefault="00BC1FD7" w:rsidP="00F6513E">
            <w:pPr>
              <w:tabs>
                <w:tab w:val="right" w:pos="851"/>
              </w:tabs>
              <w:jc w:val="center"/>
            </w:pPr>
            <w:r>
              <w:t>6</w:t>
            </w:r>
          </w:p>
        </w:tc>
        <w:tc>
          <w:tcPr>
            <w:tcW w:w="779" w:type="pct"/>
            <w:shd w:val="clear" w:color="auto" w:fill="auto"/>
            <w:vAlign w:val="center"/>
          </w:tcPr>
          <w:p w14:paraId="286C55B5" w14:textId="706E38B9" w:rsidR="00BC1FD7" w:rsidRPr="007071DD" w:rsidRDefault="00BC1FD7" w:rsidP="00F6513E">
            <w:pPr>
              <w:tabs>
                <w:tab w:val="right" w:pos="851"/>
              </w:tabs>
              <w:jc w:val="center"/>
            </w:pPr>
            <w:r>
              <w:t>10</w:t>
            </w:r>
          </w:p>
        </w:tc>
        <w:tc>
          <w:tcPr>
            <w:tcW w:w="775" w:type="pct"/>
            <w:shd w:val="clear" w:color="auto" w:fill="auto"/>
            <w:vAlign w:val="center"/>
          </w:tcPr>
          <w:p w14:paraId="5F20CE4E" w14:textId="5897017E" w:rsidR="00BC1FD7" w:rsidRPr="007071DD" w:rsidRDefault="00BC1FD7" w:rsidP="00F6513E">
            <w:pPr>
              <w:tabs>
                <w:tab w:val="right" w:pos="851"/>
              </w:tabs>
              <w:jc w:val="center"/>
            </w:pPr>
            <w:r>
              <w:t>4</w:t>
            </w:r>
          </w:p>
        </w:tc>
        <w:tc>
          <w:tcPr>
            <w:tcW w:w="619" w:type="pct"/>
            <w:shd w:val="clear" w:color="auto" w:fill="auto"/>
            <w:vAlign w:val="center"/>
          </w:tcPr>
          <w:p w14:paraId="21AA8FBF" w14:textId="77777777" w:rsidR="00BC1FD7" w:rsidRPr="00066524" w:rsidRDefault="00BC1FD7" w:rsidP="00471E65">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0897601B" w14:textId="27596110" w:rsidR="00BC1FD7" w:rsidRPr="00066524" w:rsidRDefault="00BC1FD7" w:rsidP="003342A5">
            <w:pPr>
              <w:shd w:val="clear" w:color="auto" w:fill="FFFFFF"/>
              <w:rPr>
                <w:kern w:val="32"/>
              </w:rPr>
            </w:pPr>
            <w:r w:rsidRPr="00066524">
              <w:rPr>
                <w:kern w:val="32"/>
              </w:rPr>
              <w:t>и ситуаци-онные задания</w:t>
            </w:r>
          </w:p>
        </w:tc>
      </w:tr>
      <w:tr w:rsidR="00BC1FD7" w:rsidRPr="007071DD" w14:paraId="57781731" w14:textId="77777777" w:rsidTr="00BC1FD7">
        <w:tc>
          <w:tcPr>
            <w:tcW w:w="282" w:type="pct"/>
            <w:shd w:val="clear" w:color="auto" w:fill="auto"/>
            <w:vAlign w:val="center"/>
          </w:tcPr>
          <w:p w14:paraId="31891B4A" w14:textId="0363C64B" w:rsidR="00BC1FD7" w:rsidRPr="007071DD" w:rsidRDefault="00BC1FD7" w:rsidP="00F6513E">
            <w:pPr>
              <w:tabs>
                <w:tab w:val="right" w:pos="851"/>
              </w:tabs>
              <w:jc w:val="center"/>
            </w:pPr>
            <w:r>
              <w:lastRenderedPageBreak/>
              <w:t>9.</w:t>
            </w:r>
          </w:p>
        </w:tc>
        <w:tc>
          <w:tcPr>
            <w:tcW w:w="991" w:type="pct"/>
            <w:shd w:val="clear" w:color="auto" w:fill="auto"/>
            <w:vAlign w:val="center"/>
          </w:tcPr>
          <w:p w14:paraId="73E8AF89" w14:textId="5AF84EB5" w:rsidR="00BC1FD7" w:rsidRPr="007071DD" w:rsidRDefault="00BC1FD7" w:rsidP="00416650">
            <w:pPr>
              <w:autoSpaceDE w:val="0"/>
              <w:autoSpaceDN w:val="0"/>
              <w:adjustRightInd w:val="0"/>
              <w:rPr>
                <w:rFonts w:eastAsia="TimesNewRomanPS-BoldMT"/>
                <w:bCs/>
              </w:rPr>
            </w:pPr>
            <w:r w:rsidRPr="00B63659">
              <w:rPr>
                <w:rFonts w:eastAsia="TimesNewRomanPS-BoldMT"/>
                <w:bCs/>
              </w:rPr>
              <w:t>Тема 9. Методы анализа и контроля запасов.</w:t>
            </w:r>
          </w:p>
        </w:tc>
        <w:tc>
          <w:tcPr>
            <w:tcW w:w="423" w:type="pct"/>
            <w:shd w:val="clear" w:color="auto" w:fill="auto"/>
            <w:vAlign w:val="center"/>
          </w:tcPr>
          <w:p w14:paraId="40A309D0" w14:textId="7D6CFC92" w:rsidR="00BC1FD7" w:rsidRPr="007071DD" w:rsidRDefault="00BC1FD7" w:rsidP="00F6513E">
            <w:pPr>
              <w:tabs>
                <w:tab w:val="right" w:pos="851"/>
              </w:tabs>
              <w:jc w:val="center"/>
            </w:pPr>
            <w:r>
              <w:t>26</w:t>
            </w:r>
          </w:p>
        </w:tc>
        <w:tc>
          <w:tcPr>
            <w:tcW w:w="496" w:type="pct"/>
            <w:shd w:val="clear" w:color="auto" w:fill="auto"/>
            <w:vAlign w:val="center"/>
          </w:tcPr>
          <w:p w14:paraId="49BC51BF" w14:textId="77E73F1C" w:rsidR="00BC1FD7" w:rsidRPr="007071DD" w:rsidRDefault="00BC1FD7" w:rsidP="00F6513E">
            <w:pPr>
              <w:tabs>
                <w:tab w:val="right" w:pos="851"/>
              </w:tabs>
              <w:jc w:val="center"/>
            </w:pPr>
            <w:r>
              <w:t>14</w:t>
            </w:r>
          </w:p>
        </w:tc>
        <w:tc>
          <w:tcPr>
            <w:tcW w:w="635" w:type="pct"/>
            <w:shd w:val="clear" w:color="auto" w:fill="auto"/>
            <w:vAlign w:val="center"/>
          </w:tcPr>
          <w:p w14:paraId="5898D66A" w14:textId="39C47AE3" w:rsidR="00BC1FD7" w:rsidRPr="007071DD" w:rsidRDefault="00BC1FD7" w:rsidP="00F6513E">
            <w:pPr>
              <w:tabs>
                <w:tab w:val="right" w:pos="851"/>
              </w:tabs>
              <w:jc w:val="center"/>
            </w:pPr>
            <w:r>
              <w:t>6</w:t>
            </w:r>
          </w:p>
        </w:tc>
        <w:tc>
          <w:tcPr>
            <w:tcW w:w="779" w:type="pct"/>
            <w:shd w:val="clear" w:color="auto" w:fill="auto"/>
            <w:vAlign w:val="center"/>
          </w:tcPr>
          <w:p w14:paraId="7A668C07" w14:textId="4F82F4F0" w:rsidR="00BC1FD7" w:rsidRPr="007071DD" w:rsidRDefault="00BC1FD7" w:rsidP="00F6513E">
            <w:pPr>
              <w:tabs>
                <w:tab w:val="right" w:pos="851"/>
              </w:tabs>
              <w:jc w:val="center"/>
            </w:pPr>
            <w:r>
              <w:t>8</w:t>
            </w:r>
          </w:p>
        </w:tc>
        <w:tc>
          <w:tcPr>
            <w:tcW w:w="775" w:type="pct"/>
            <w:shd w:val="clear" w:color="auto" w:fill="auto"/>
            <w:vAlign w:val="center"/>
          </w:tcPr>
          <w:p w14:paraId="4B16DB7C" w14:textId="13FF7407" w:rsidR="00BC1FD7" w:rsidRPr="007071DD" w:rsidRDefault="00BC1FD7" w:rsidP="00F6513E">
            <w:pPr>
              <w:tabs>
                <w:tab w:val="right" w:pos="851"/>
              </w:tabs>
              <w:jc w:val="center"/>
            </w:pPr>
            <w:r>
              <w:t>12</w:t>
            </w:r>
          </w:p>
        </w:tc>
        <w:tc>
          <w:tcPr>
            <w:tcW w:w="619" w:type="pct"/>
            <w:shd w:val="clear" w:color="auto" w:fill="auto"/>
            <w:vAlign w:val="center"/>
          </w:tcPr>
          <w:p w14:paraId="1C89AD97" w14:textId="77777777" w:rsidR="00BC1FD7" w:rsidRPr="00066524" w:rsidRDefault="00BC1FD7" w:rsidP="00471E65">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46EEEFF3" w14:textId="68D52CBB" w:rsidR="00BC1FD7" w:rsidRPr="00066524" w:rsidRDefault="00BC1FD7" w:rsidP="003342A5">
            <w:pPr>
              <w:shd w:val="clear" w:color="auto" w:fill="FFFFFF"/>
              <w:rPr>
                <w:kern w:val="32"/>
              </w:rPr>
            </w:pPr>
            <w:r w:rsidRPr="00066524">
              <w:rPr>
                <w:kern w:val="32"/>
              </w:rPr>
              <w:t>и ситуаци-онные задания</w:t>
            </w:r>
          </w:p>
        </w:tc>
      </w:tr>
      <w:tr w:rsidR="00BC1FD7" w:rsidRPr="007071DD" w14:paraId="6E536968" w14:textId="77777777" w:rsidTr="00BC1FD7">
        <w:tc>
          <w:tcPr>
            <w:tcW w:w="282" w:type="pct"/>
            <w:shd w:val="clear" w:color="auto" w:fill="auto"/>
            <w:vAlign w:val="center"/>
          </w:tcPr>
          <w:p w14:paraId="20877DB5" w14:textId="25BAE1DF" w:rsidR="00BC1FD7" w:rsidRPr="007071DD" w:rsidRDefault="00BC1FD7" w:rsidP="00F6513E">
            <w:pPr>
              <w:tabs>
                <w:tab w:val="right" w:pos="851"/>
              </w:tabs>
              <w:jc w:val="center"/>
            </w:pPr>
            <w:r>
              <w:t>10.</w:t>
            </w:r>
          </w:p>
        </w:tc>
        <w:tc>
          <w:tcPr>
            <w:tcW w:w="991" w:type="pct"/>
            <w:shd w:val="clear" w:color="auto" w:fill="auto"/>
            <w:vAlign w:val="center"/>
          </w:tcPr>
          <w:p w14:paraId="08EE594E" w14:textId="5C47018D" w:rsidR="00BC1FD7" w:rsidRPr="007071DD" w:rsidRDefault="00BC1FD7" w:rsidP="00416650">
            <w:pPr>
              <w:autoSpaceDE w:val="0"/>
              <w:autoSpaceDN w:val="0"/>
              <w:adjustRightInd w:val="0"/>
              <w:rPr>
                <w:rFonts w:eastAsia="TimesNewRomanPS-BoldMT"/>
                <w:bCs/>
              </w:rPr>
            </w:pPr>
            <w:r w:rsidRPr="00B63659">
              <w:rPr>
                <w:rFonts w:eastAsia="TimesNewRomanPS-BoldMT"/>
                <w:bCs/>
              </w:rPr>
              <w:t>Тема 10. Информацион</w:t>
            </w:r>
            <w:r>
              <w:rPr>
                <w:rFonts w:eastAsia="TimesNewRomanPS-BoldMT"/>
                <w:bCs/>
              </w:rPr>
              <w:t>-</w:t>
            </w:r>
            <w:r w:rsidRPr="00B63659">
              <w:rPr>
                <w:rFonts w:eastAsia="TimesNewRomanPS-BoldMT"/>
                <w:bCs/>
              </w:rPr>
              <w:t>ное обеспечение логистики снабжения и запасов.</w:t>
            </w:r>
          </w:p>
        </w:tc>
        <w:tc>
          <w:tcPr>
            <w:tcW w:w="423" w:type="pct"/>
            <w:shd w:val="clear" w:color="auto" w:fill="auto"/>
            <w:vAlign w:val="center"/>
          </w:tcPr>
          <w:p w14:paraId="3AE4C2ED" w14:textId="16D74B84" w:rsidR="00BC1FD7" w:rsidRPr="007071DD" w:rsidRDefault="00BC1FD7" w:rsidP="00F6513E">
            <w:pPr>
              <w:tabs>
                <w:tab w:val="right" w:pos="851"/>
              </w:tabs>
              <w:jc w:val="center"/>
            </w:pPr>
            <w:r>
              <w:t>18</w:t>
            </w:r>
          </w:p>
        </w:tc>
        <w:tc>
          <w:tcPr>
            <w:tcW w:w="496" w:type="pct"/>
            <w:shd w:val="clear" w:color="auto" w:fill="auto"/>
            <w:vAlign w:val="center"/>
          </w:tcPr>
          <w:p w14:paraId="7516E3C6" w14:textId="5922605A" w:rsidR="00BC1FD7" w:rsidRPr="007071DD" w:rsidRDefault="00BC1FD7" w:rsidP="00F6513E">
            <w:pPr>
              <w:tabs>
                <w:tab w:val="right" w:pos="851"/>
              </w:tabs>
              <w:jc w:val="center"/>
            </w:pPr>
            <w:r>
              <w:t>6</w:t>
            </w:r>
          </w:p>
        </w:tc>
        <w:tc>
          <w:tcPr>
            <w:tcW w:w="635" w:type="pct"/>
            <w:shd w:val="clear" w:color="auto" w:fill="auto"/>
            <w:vAlign w:val="center"/>
          </w:tcPr>
          <w:p w14:paraId="0A2D0F6E" w14:textId="41AB1B66" w:rsidR="00BC1FD7" w:rsidRPr="007071DD" w:rsidRDefault="00BC1FD7" w:rsidP="00F6513E">
            <w:pPr>
              <w:tabs>
                <w:tab w:val="right" w:pos="851"/>
              </w:tabs>
              <w:jc w:val="center"/>
            </w:pPr>
            <w:r>
              <w:t>4</w:t>
            </w:r>
          </w:p>
        </w:tc>
        <w:tc>
          <w:tcPr>
            <w:tcW w:w="779" w:type="pct"/>
            <w:shd w:val="clear" w:color="auto" w:fill="auto"/>
            <w:vAlign w:val="center"/>
          </w:tcPr>
          <w:p w14:paraId="7DB5A308" w14:textId="6DFB6C08" w:rsidR="00BC1FD7" w:rsidRPr="007071DD" w:rsidRDefault="00BC1FD7" w:rsidP="00F6513E">
            <w:pPr>
              <w:tabs>
                <w:tab w:val="right" w:pos="851"/>
              </w:tabs>
              <w:jc w:val="center"/>
            </w:pPr>
            <w:r>
              <w:t>2</w:t>
            </w:r>
          </w:p>
        </w:tc>
        <w:tc>
          <w:tcPr>
            <w:tcW w:w="775" w:type="pct"/>
            <w:shd w:val="clear" w:color="auto" w:fill="auto"/>
            <w:vAlign w:val="center"/>
          </w:tcPr>
          <w:p w14:paraId="3C3C7353" w14:textId="642538E3" w:rsidR="00BC1FD7" w:rsidRPr="007071DD" w:rsidRDefault="00BC1FD7" w:rsidP="00F6513E">
            <w:pPr>
              <w:tabs>
                <w:tab w:val="right" w:pos="851"/>
              </w:tabs>
              <w:jc w:val="center"/>
            </w:pPr>
            <w:r>
              <w:t>12</w:t>
            </w:r>
          </w:p>
        </w:tc>
        <w:tc>
          <w:tcPr>
            <w:tcW w:w="619" w:type="pct"/>
            <w:shd w:val="clear" w:color="auto" w:fill="auto"/>
            <w:vAlign w:val="center"/>
          </w:tcPr>
          <w:p w14:paraId="19954172" w14:textId="77777777" w:rsidR="00BC1FD7" w:rsidRPr="00066524" w:rsidRDefault="00BC1FD7" w:rsidP="00471E65">
            <w:pPr>
              <w:shd w:val="clear" w:color="auto" w:fill="FFFFFF"/>
              <w:rPr>
                <w:kern w:val="32"/>
              </w:rPr>
            </w:pPr>
            <w:r w:rsidRPr="00066524">
              <w:rPr>
                <w:kern w:val="32"/>
              </w:rPr>
              <w:t>Опрос в устной и/или письмен-ной форме, практико-ориенти-рован-ные, расчетно-аналити-ческие</w:t>
            </w:r>
          </w:p>
          <w:p w14:paraId="762115EF" w14:textId="0DFC8450" w:rsidR="00BC1FD7" w:rsidRPr="00066524" w:rsidRDefault="00BC1FD7" w:rsidP="003342A5">
            <w:pPr>
              <w:shd w:val="clear" w:color="auto" w:fill="FFFFFF"/>
              <w:rPr>
                <w:kern w:val="32"/>
              </w:rPr>
            </w:pPr>
            <w:r w:rsidRPr="00066524">
              <w:rPr>
                <w:kern w:val="32"/>
              </w:rPr>
              <w:t>и ситуаци-онные задания</w:t>
            </w:r>
          </w:p>
        </w:tc>
      </w:tr>
      <w:tr w:rsidR="00BC1FD7" w:rsidRPr="007071DD" w14:paraId="5CD575FD" w14:textId="77777777" w:rsidTr="00BC1FD7">
        <w:tc>
          <w:tcPr>
            <w:tcW w:w="282" w:type="pct"/>
            <w:shd w:val="clear" w:color="auto" w:fill="auto"/>
            <w:vAlign w:val="center"/>
          </w:tcPr>
          <w:p w14:paraId="3364681A" w14:textId="77777777" w:rsidR="00BC1FD7" w:rsidRPr="007071DD" w:rsidRDefault="00BC1FD7" w:rsidP="00F6513E">
            <w:pPr>
              <w:tabs>
                <w:tab w:val="right" w:pos="851"/>
              </w:tabs>
              <w:jc w:val="center"/>
            </w:pPr>
          </w:p>
        </w:tc>
        <w:tc>
          <w:tcPr>
            <w:tcW w:w="991" w:type="pct"/>
            <w:shd w:val="clear" w:color="auto" w:fill="auto"/>
            <w:vAlign w:val="center"/>
          </w:tcPr>
          <w:p w14:paraId="2DFA7A66" w14:textId="77777777" w:rsidR="00BC1FD7" w:rsidRPr="007071DD" w:rsidRDefault="00BC1FD7" w:rsidP="00F6513E">
            <w:pPr>
              <w:tabs>
                <w:tab w:val="right" w:pos="851"/>
              </w:tabs>
              <w:jc w:val="center"/>
            </w:pPr>
            <w:r w:rsidRPr="007071DD">
              <w:t>В целом по дисциплине</w:t>
            </w:r>
          </w:p>
        </w:tc>
        <w:tc>
          <w:tcPr>
            <w:tcW w:w="423" w:type="pct"/>
            <w:shd w:val="clear" w:color="auto" w:fill="auto"/>
            <w:vAlign w:val="center"/>
          </w:tcPr>
          <w:p w14:paraId="7D36636F" w14:textId="7FB63DDA" w:rsidR="00BC1FD7" w:rsidRPr="007071DD" w:rsidRDefault="00BC1FD7" w:rsidP="00F6513E">
            <w:pPr>
              <w:tabs>
                <w:tab w:val="right" w:pos="851"/>
              </w:tabs>
              <w:jc w:val="center"/>
              <w:rPr>
                <w:b/>
              </w:rPr>
            </w:pPr>
            <w:r>
              <w:rPr>
                <w:b/>
              </w:rPr>
              <w:t>180</w:t>
            </w:r>
          </w:p>
        </w:tc>
        <w:tc>
          <w:tcPr>
            <w:tcW w:w="496" w:type="pct"/>
            <w:shd w:val="clear" w:color="auto" w:fill="auto"/>
            <w:vAlign w:val="center"/>
          </w:tcPr>
          <w:p w14:paraId="2A9184FF" w14:textId="331E64DF" w:rsidR="00BC1FD7" w:rsidRPr="007071DD" w:rsidRDefault="00BC1FD7" w:rsidP="00F6513E">
            <w:pPr>
              <w:tabs>
                <w:tab w:val="right" w:pos="851"/>
              </w:tabs>
              <w:jc w:val="center"/>
              <w:rPr>
                <w:b/>
              </w:rPr>
            </w:pPr>
            <w:r>
              <w:rPr>
                <w:b/>
              </w:rPr>
              <w:t>68</w:t>
            </w:r>
          </w:p>
        </w:tc>
        <w:tc>
          <w:tcPr>
            <w:tcW w:w="635" w:type="pct"/>
            <w:shd w:val="clear" w:color="auto" w:fill="auto"/>
            <w:vAlign w:val="center"/>
          </w:tcPr>
          <w:p w14:paraId="2BA8053A" w14:textId="16366B6B" w:rsidR="00BC1FD7" w:rsidRPr="007071DD" w:rsidRDefault="00BC1FD7" w:rsidP="00F6513E">
            <w:pPr>
              <w:tabs>
                <w:tab w:val="right" w:pos="851"/>
              </w:tabs>
              <w:jc w:val="center"/>
              <w:rPr>
                <w:b/>
              </w:rPr>
            </w:pPr>
            <w:r>
              <w:rPr>
                <w:b/>
              </w:rPr>
              <w:t>34</w:t>
            </w:r>
          </w:p>
        </w:tc>
        <w:tc>
          <w:tcPr>
            <w:tcW w:w="779" w:type="pct"/>
            <w:shd w:val="clear" w:color="auto" w:fill="auto"/>
            <w:vAlign w:val="center"/>
          </w:tcPr>
          <w:p w14:paraId="67DD4CB2" w14:textId="37625548" w:rsidR="00BC1FD7" w:rsidRPr="007071DD" w:rsidRDefault="00BC1FD7" w:rsidP="00F6513E">
            <w:pPr>
              <w:tabs>
                <w:tab w:val="right" w:pos="851"/>
              </w:tabs>
              <w:jc w:val="center"/>
              <w:rPr>
                <w:b/>
              </w:rPr>
            </w:pPr>
            <w:r>
              <w:rPr>
                <w:b/>
              </w:rPr>
              <w:t>34</w:t>
            </w:r>
          </w:p>
        </w:tc>
        <w:tc>
          <w:tcPr>
            <w:tcW w:w="775" w:type="pct"/>
            <w:shd w:val="clear" w:color="auto" w:fill="auto"/>
            <w:vAlign w:val="center"/>
          </w:tcPr>
          <w:p w14:paraId="2FD44592" w14:textId="31B5F888" w:rsidR="00BC1FD7" w:rsidRPr="002A5CA8" w:rsidRDefault="00BC1FD7" w:rsidP="00F6513E">
            <w:pPr>
              <w:tabs>
                <w:tab w:val="right" w:pos="851"/>
              </w:tabs>
              <w:jc w:val="center"/>
              <w:rPr>
                <w:b/>
              </w:rPr>
            </w:pPr>
            <w:r>
              <w:rPr>
                <w:b/>
              </w:rPr>
              <w:t>112</w:t>
            </w:r>
          </w:p>
        </w:tc>
        <w:tc>
          <w:tcPr>
            <w:tcW w:w="619" w:type="pct"/>
            <w:shd w:val="clear" w:color="auto" w:fill="auto"/>
            <w:vAlign w:val="center"/>
          </w:tcPr>
          <w:p w14:paraId="7D7DC402" w14:textId="5D8001A1" w:rsidR="00BC1FD7" w:rsidRPr="002A5CA8" w:rsidRDefault="00BC1FD7" w:rsidP="002F6EEF">
            <w:pPr>
              <w:tabs>
                <w:tab w:val="right" w:pos="851"/>
              </w:tabs>
            </w:pPr>
            <w:r w:rsidRPr="002A5CA8">
              <w:t>Согласно учебному плану:</w:t>
            </w:r>
            <w:r w:rsidRPr="002A5CA8">
              <w:br/>
            </w:r>
            <w:r>
              <w:t>ДТЗ</w:t>
            </w:r>
          </w:p>
        </w:tc>
      </w:tr>
      <w:tr w:rsidR="00BC1FD7" w:rsidRPr="00A116D2" w14:paraId="29F4317B" w14:textId="77777777" w:rsidTr="00BC1FD7">
        <w:tc>
          <w:tcPr>
            <w:tcW w:w="282" w:type="pct"/>
            <w:shd w:val="clear" w:color="auto" w:fill="auto"/>
            <w:vAlign w:val="center"/>
          </w:tcPr>
          <w:p w14:paraId="041C4F18" w14:textId="77777777" w:rsidR="00BC1FD7" w:rsidRPr="007071DD" w:rsidRDefault="00BC1FD7" w:rsidP="00F6513E">
            <w:pPr>
              <w:tabs>
                <w:tab w:val="right" w:pos="851"/>
              </w:tabs>
              <w:jc w:val="center"/>
            </w:pPr>
          </w:p>
        </w:tc>
        <w:tc>
          <w:tcPr>
            <w:tcW w:w="991" w:type="pct"/>
            <w:shd w:val="clear" w:color="auto" w:fill="auto"/>
            <w:vAlign w:val="center"/>
          </w:tcPr>
          <w:p w14:paraId="4D12F993" w14:textId="77777777" w:rsidR="00BC1FD7" w:rsidRPr="007071DD" w:rsidRDefault="00BC1FD7" w:rsidP="00F6513E">
            <w:pPr>
              <w:tabs>
                <w:tab w:val="right" w:pos="851"/>
              </w:tabs>
              <w:jc w:val="center"/>
            </w:pPr>
            <w:r w:rsidRPr="007071DD">
              <w:t>Итого в %</w:t>
            </w:r>
          </w:p>
        </w:tc>
        <w:tc>
          <w:tcPr>
            <w:tcW w:w="423" w:type="pct"/>
            <w:shd w:val="clear" w:color="auto" w:fill="auto"/>
            <w:vAlign w:val="center"/>
          </w:tcPr>
          <w:p w14:paraId="6BFD5C88" w14:textId="77777777" w:rsidR="00BC1FD7" w:rsidRPr="007071DD" w:rsidRDefault="00BC1FD7" w:rsidP="00F6513E">
            <w:pPr>
              <w:tabs>
                <w:tab w:val="right" w:pos="851"/>
              </w:tabs>
              <w:jc w:val="center"/>
              <w:rPr>
                <w:b/>
              </w:rPr>
            </w:pPr>
            <w:r w:rsidRPr="007071DD">
              <w:rPr>
                <w:b/>
              </w:rPr>
              <w:t>100</w:t>
            </w:r>
          </w:p>
        </w:tc>
        <w:tc>
          <w:tcPr>
            <w:tcW w:w="496" w:type="pct"/>
            <w:shd w:val="clear" w:color="auto" w:fill="auto"/>
            <w:vAlign w:val="center"/>
          </w:tcPr>
          <w:p w14:paraId="71D3CF54" w14:textId="7E009326" w:rsidR="00BC1FD7" w:rsidRPr="002F6EEF" w:rsidRDefault="00BC1FD7" w:rsidP="00F6513E">
            <w:pPr>
              <w:tabs>
                <w:tab w:val="right" w:pos="851"/>
              </w:tabs>
              <w:jc w:val="center"/>
              <w:rPr>
                <w:b/>
                <w:highlight w:val="yellow"/>
              </w:rPr>
            </w:pPr>
            <w:r w:rsidRPr="0009622E">
              <w:rPr>
                <w:b/>
              </w:rPr>
              <w:t>38</w:t>
            </w:r>
          </w:p>
        </w:tc>
        <w:tc>
          <w:tcPr>
            <w:tcW w:w="635" w:type="pct"/>
            <w:shd w:val="clear" w:color="auto" w:fill="auto"/>
            <w:vAlign w:val="center"/>
          </w:tcPr>
          <w:p w14:paraId="65C5C85E" w14:textId="34565E78" w:rsidR="00BC1FD7" w:rsidRPr="0009622E" w:rsidRDefault="00BC1FD7" w:rsidP="00F6513E">
            <w:pPr>
              <w:tabs>
                <w:tab w:val="right" w:pos="851"/>
              </w:tabs>
              <w:jc w:val="center"/>
              <w:rPr>
                <w:b/>
              </w:rPr>
            </w:pPr>
            <w:r w:rsidRPr="0009622E">
              <w:rPr>
                <w:b/>
              </w:rPr>
              <w:t>50</w:t>
            </w:r>
          </w:p>
        </w:tc>
        <w:tc>
          <w:tcPr>
            <w:tcW w:w="779" w:type="pct"/>
            <w:shd w:val="clear" w:color="auto" w:fill="auto"/>
            <w:vAlign w:val="center"/>
          </w:tcPr>
          <w:p w14:paraId="6FA4ABEA" w14:textId="044F258B" w:rsidR="00BC1FD7" w:rsidRPr="0009622E" w:rsidRDefault="00BC1FD7" w:rsidP="00F6513E">
            <w:pPr>
              <w:tabs>
                <w:tab w:val="right" w:pos="851"/>
              </w:tabs>
              <w:jc w:val="center"/>
              <w:rPr>
                <w:b/>
              </w:rPr>
            </w:pPr>
            <w:r w:rsidRPr="0009622E">
              <w:rPr>
                <w:b/>
              </w:rPr>
              <w:t>50</w:t>
            </w:r>
          </w:p>
        </w:tc>
        <w:tc>
          <w:tcPr>
            <w:tcW w:w="775" w:type="pct"/>
            <w:shd w:val="clear" w:color="auto" w:fill="auto"/>
            <w:vAlign w:val="center"/>
          </w:tcPr>
          <w:p w14:paraId="1B64342F" w14:textId="75FE111F" w:rsidR="00BC1FD7" w:rsidRPr="002F6EEF" w:rsidRDefault="00BC1FD7" w:rsidP="00F6513E">
            <w:pPr>
              <w:tabs>
                <w:tab w:val="right" w:pos="851"/>
              </w:tabs>
              <w:jc w:val="center"/>
              <w:rPr>
                <w:b/>
                <w:highlight w:val="yellow"/>
              </w:rPr>
            </w:pPr>
            <w:r w:rsidRPr="0009622E">
              <w:rPr>
                <w:b/>
              </w:rPr>
              <w:t>62</w:t>
            </w:r>
          </w:p>
        </w:tc>
        <w:tc>
          <w:tcPr>
            <w:tcW w:w="619" w:type="pct"/>
            <w:shd w:val="clear" w:color="auto" w:fill="auto"/>
            <w:vAlign w:val="center"/>
          </w:tcPr>
          <w:p w14:paraId="6E32B26F" w14:textId="4AC629DF" w:rsidR="00BC1FD7" w:rsidRPr="00604CDE" w:rsidRDefault="00BC1FD7" w:rsidP="00F6513E">
            <w:pPr>
              <w:tabs>
                <w:tab w:val="right" w:pos="851"/>
              </w:tabs>
              <w:jc w:val="center"/>
              <w:rPr>
                <w:strike/>
              </w:rPr>
            </w:pPr>
          </w:p>
        </w:tc>
      </w:tr>
    </w:tbl>
    <w:p w14:paraId="11A55CE4" w14:textId="77777777" w:rsidR="00C16A2D" w:rsidRDefault="00C16A2D" w:rsidP="00340DEE">
      <w:pPr>
        <w:shd w:val="clear" w:color="auto" w:fill="FFFFFF"/>
        <w:spacing w:line="360" w:lineRule="auto"/>
        <w:jc w:val="both"/>
        <w:rPr>
          <w:b/>
          <w:sz w:val="28"/>
          <w:szCs w:val="28"/>
          <w:lang w:eastAsia="x-none"/>
        </w:rPr>
      </w:pPr>
      <w:bookmarkStart w:id="1" w:name="_Toc74295631"/>
    </w:p>
    <w:p w14:paraId="3630C390" w14:textId="77777777" w:rsidR="00A53E41" w:rsidRPr="00EC6258" w:rsidRDefault="00A53E41" w:rsidP="00340DEE">
      <w:pPr>
        <w:shd w:val="clear" w:color="auto" w:fill="FFFFFF"/>
        <w:spacing w:line="360" w:lineRule="auto"/>
        <w:jc w:val="both"/>
        <w:rPr>
          <w:b/>
          <w:sz w:val="28"/>
          <w:szCs w:val="28"/>
          <w:lang w:val="x-none" w:eastAsia="x-none"/>
        </w:rPr>
      </w:pPr>
      <w:r w:rsidRPr="00EC6258">
        <w:rPr>
          <w:b/>
          <w:sz w:val="28"/>
          <w:szCs w:val="28"/>
          <w:lang w:val="x-none" w:eastAsia="x-none"/>
        </w:rPr>
        <w:t>5.3. Содержание семинаров, практических занятий</w:t>
      </w:r>
    </w:p>
    <w:p w14:paraId="1BFD9CC8" w14:textId="0A9E716A" w:rsidR="00A53E41" w:rsidRPr="00EC6258" w:rsidRDefault="00EC6258" w:rsidP="00EC6258">
      <w:pPr>
        <w:keepNext/>
        <w:spacing w:line="360" w:lineRule="auto"/>
        <w:jc w:val="right"/>
        <w:rPr>
          <w:sz w:val="28"/>
          <w:szCs w:val="28"/>
        </w:rPr>
      </w:pPr>
      <w:r w:rsidRPr="00EC6258">
        <w:rPr>
          <w:sz w:val="28"/>
          <w:szCs w:val="28"/>
        </w:rPr>
        <w:lastRenderedPageBreak/>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4818"/>
        <w:gridCol w:w="2096"/>
      </w:tblGrid>
      <w:tr w:rsidR="00A53E41" w:rsidRPr="00324E12" w14:paraId="04DA9277" w14:textId="77777777" w:rsidTr="001964B0">
        <w:tc>
          <w:tcPr>
            <w:tcW w:w="2434" w:type="dxa"/>
            <w:shd w:val="clear" w:color="auto" w:fill="auto"/>
            <w:vAlign w:val="center"/>
          </w:tcPr>
          <w:p w14:paraId="6B746F22" w14:textId="77777777" w:rsidR="00A53E41" w:rsidRPr="006E75BB" w:rsidRDefault="00A53E41" w:rsidP="001364B4">
            <w:pPr>
              <w:keepNext/>
              <w:jc w:val="center"/>
              <w:rPr>
                <w:b/>
              </w:rPr>
            </w:pPr>
            <w:r w:rsidRPr="006E75BB">
              <w:rPr>
                <w:b/>
              </w:rPr>
              <w:t>Наименование тем (разделов) дисциплины</w:t>
            </w:r>
          </w:p>
        </w:tc>
        <w:tc>
          <w:tcPr>
            <w:tcW w:w="4873" w:type="dxa"/>
            <w:shd w:val="clear" w:color="auto" w:fill="auto"/>
            <w:vAlign w:val="center"/>
          </w:tcPr>
          <w:p w14:paraId="6CD85A51" w14:textId="77777777" w:rsidR="00A53E41" w:rsidRPr="006E75BB" w:rsidRDefault="00A53E41" w:rsidP="001364B4">
            <w:pPr>
              <w:keepNext/>
              <w:jc w:val="center"/>
              <w:rPr>
                <w:b/>
              </w:rPr>
            </w:pPr>
            <w:r w:rsidRPr="006E75BB">
              <w:rPr>
                <w:b/>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430DD614" w14:textId="77777777" w:rsidR="00A53E41" w:rsidRPr="006E75BB" w:rsidRDefault="00A53E41" w:rsidP="001364B4">
            <w:pPr>
              <w:keepNext/>
              <w:jc w:val="center"/>
              <w:rPr>
                <w:b/>
              </w:rPr>
            </w:pPr>
            <w:r w:rsidRPr="006E75BB">
              <w:rPr>
                <w:b/>
              </w:rPr>
              <w:t>Формы проведения занятий</w:t>
            </w:r>
          </w:p>
        </w:tc>
      </w:tr>
      <w:tr w:rsidR="00E0400D" w:rsidRPr="00324E12" w14:paraId="322AC506" w14:textId="77777777" w:rsidTr="001964B0">
        <w:trPr>
          <w:trHeight w:val="1729"/>
        </w:trPr>
        <w:tc>
          <w:tcPr>
            <w:tcW w:w="2434" w:type="dxa"/>
            <w:shd w:val="clear" w:color="auto" w:fill="auto"/>
            <w:vAlign w:val="center"/>
          </w:tcPr>
          <w:p w14:paraId="161B7ADB" w14:textId="0E16C92D" w:rsidR="00E0400D" w:rsidRPr="00324E12" w:rsidRDefault="00E0400D" w:rsidP="00D21B17">
            <w:pPr>
              <w:rPr>
                <w:rFonts w:eastAsia="TimesNewRomanPS-BoldMT"/>
                <w:bCs/>
                <w:highlight w:val="yellow"/>
              </w:rPr>
            </w:pPr>
            <w:r w:rsidRPr="008D2EE4">
              <w:rPr>
                <w:rFonts w:eastAsia="TimesNewRomanPS-BoldMT"/>
                <w:bCs/>
              </w:rPr>
              <w:t>Тема 1. Логистика снабжения и запасов: базовые определения, цели, функции, задачи, комплексные процессы.</w:t>
            </w:r>
          </w:p>
        </w:tc>
        <w:tc>
          <w:tcPr>
            <w:tcW w:w="4873" w:type="dxa"/>
            <w:shd w:val="clear" w:color="auto" w:fill="auto"/>
          </w:tcPr>
          <w:p w14:paraId="5797E707" w14:textId="5A4D61E3" w:rsidR="00E0400D" w:rsidRDefault="00191D98" w:rsidP="00E0400D">
            <w:pPr>
              <w:jc w:val="both"/>
            </w:pPr>
            <w:r>
              <w:t>Расчётно-аналитическое задание</w:t>
            </w:r>
            <w:r w:rsidR="00E0400D">
              <w:t xml:space="preserve"> «Определение потребности предприятия в материальных ресурсах при планировании закупок в условиях неопределённости».</w:t>
            </w:r>
          </w:p>
          <w:p w14:paraId="61A55350" w14:textId="77777777" w:rsidR="00E0400D" w:rsidRPr="00324E12" w:rsidRDefault="00E0400D" w:rsidP="00F049F0">
            <w:pPr>
              <w:jc w:val="both"/>
              <w:rPr>
                <w:rFonts w:eastAsia="Arial Unicode MS"/>
                <w:color w:val="000000"/>
                <w:highlight w:val="yellow"/>
                <w:u w:color="000000"/>
                <w:bdr w:val="nil"/>
              </w:rPr>
            </w:pPr>
          </w:p>
          <w:p w14:paraId="51E5ED17" w14:textId="10A7120E" w:rsidR="00E0400D" w:rsidRPr="00324E12" w:rsidRDefault="00E0400D" w:rsidP="00E57D3B">
            <w:pPr>
              <w:pStyle w:val="affd"/>
              <w:ind w:left="0"/>
              <w:jc w:val="both"/>
              <w:rPr>
                <w:noProof/>
                <w:sz w:val="24"/>
                <w:highlight w:val="yellow"/>
              </w:rPr>
            </w:pPr>
            <w:r w:rsidRPr="00ED2BDB">
              <w:rPr>
                <w:b/>
                <w:bCs/>
                <w:sz w:val="24"/>
                <w:szCs w:val="24"/>
              </w:rPr>
              <w:t>Рекомендуемые источники</w:t>
            </w:r>
            <w:r w:rsidR="00FC451D">
              <w:rPr>
                <w:sz w:val="24"/>
                <w:szCs w:val="24"/>
              </w:rPr>
              <w:t>: раздел 8, №№ 1-27</w:t>
            </w:r>
            <w:r w:rsidRPr="00ED2BDB">
              <w:rPr>
                <w:sz w:val="24"/>
                <w:szCs w:val="24"/>
              </w:rPr>
              <w:t xml:space="preserve">, раздел 9, №№ </w:t>
            </w:r>
            <w:r w:rsidR="00FC451D">
              <w:rPr>
                <w:bCs/>
                <w:iCs/>
                <w:sz w:val="24"/>
                <w:szCs w:val="24"/>
              </w:rPr>
              <w:t>1-28</w:t>
            </w:r>
            <w:r w:rsidRPr="00ED2BDB">
              <w:rPr>
                <w:szCs w:val="28"/>
              </w:rPr>
              <w:t>.</w:t>
            </w:r>
          </w:p>
        </w:tc>
        <w:tc>
          <w:tcPr>
            <w:tcW w:w="2098" w:type="dxa"/>
            <w:shd w:val="clear" w:color="auto" w:fill="auto"/>
            <w:vAlign w:val="center"/>
          </w:tcPr>
          <w:p w14:paraId="1E8D6A11" w14:textId="66FA0FA6" w:rsidR="00E0400D" w:rsidRPr="00066524" w:rsidRDefault="00E0400D" w:rsidP="00E0400D">
            <w:pPr>
              <w:shd w:val="clear" w:color="auto" w:fill="FFFFFF"/>
              <w:jc w:val="both"/>
              <w:rPr>
                <w:kern w:val="32"/>
              </w:rPr>
            </w:pPr>
            <w:r>
              <w:rPr>
                <w:kern w:val="32"/>
              </w:rPr>
              <w:t>Расчётно-аналитическое задание.</w:t>
            </w:r>
          </w:p>
        </w:tc>
      </w:tr>
      <w:tr w:rsidR="00E0400D" w:rsidRPr="00324E12" w14:paraId="713BA8D6" w14:textId="77777777" w:rsidTr="001964B0">
        <w:tc>
          <w:tcPr>
            <w:tcW w:w="2434" w:type="dxa"/>
            <w:shd w:val="clear" w:color="auto" w:fill="auto"/>
            <w:vAlign w:val="center"/>
          </w:tcPr>
          <w:p w14:paraId="6B588113" w14:textId="30872914" w:rsidR="00E0400D" w:rsidRPr="00324E12" w:rsidRDefault="00E0400D" w:rsidP="00ED09A6">
            <w:pPr>
              <w:rPr>
                <w:rFonts w:eastAsia="TimesNewRomanPS-BoldMT"/>
                <w:bCs/>
                <w:highlight w:val="yellow"/>
              </w:rPr>
            </w:pPr>
            <w:r w:rsidRPr="008D2EE4">
              <w:rPr>
                <w:rFonts w:eastAsia="Arial Unicode MS"/>
                <w:color w:val="000000"/>
                <w:u w:color="000000"/>
              </w:rPr>
              <w:t>Тема 2. Основы управления заказами и закупками.</w:t>
            </w:r>
          </w:p>
        </w:tc>
        <w:tc>
          <w:tcPr>
            <w:tcW w:w="4873" w:type="dxa"/>
            <w:shd w:val="clear" w:color="auto" w:fill="auto"/>
          </w:tcPr>
          <w:p w14:paraId="03F02721" w14:textId="0F35EA13" w:rsidR="00E0400D" w:rsidRPr="00E0400D" w:rsidRDefault="00E0400D" w:rsidP="00ED09A6">
            <w:pPr>
              <w:jc w:val="both"/>
              <w:rPr>
                <w:noProof/>
              </w:rPr>
            </w:pPr>
            <w:r w:rsidRPr="00E0400D">
              <w:rPr>
                <w:noProof/>
              </w:rPr>
              <w:t>Практико-ориентированное задание «Обоснование решения: делать самим или покупать»</w:t>
            </w:r>
            <w:r w:rsidR="00142323">
              <w:rPr>
                <w:noProof/>
              </w:rPr>
              <w:t xml:space="preserve"> (условие формируется преподавателем)</w:t>
            </w:r>
            <w:r w:rsidRPr="00E0400D">
              <w:rPr>
                <w:noProof/>
              </w:rPr>
              <w:t>.</w:t>
            </w:r>
          </w:p>
          <w:p w14:paraId="3E01D102" w14:textId="77777777" w:rsidR="00E0400D" w:rsidRPr="00324E12" w:rsidRDefault="00E0400D" w:rsidP="00ED09A6">
            <w:pPr>
              <w:jc w:val="both"/>
              <w:rPr>
                <w:noProof/>
                <w:highlight w:val="yellow"/>
              </w:rPr>
            </w:pPr>
          </w:p>
          <w:p w14:paraId="695A9297" w14:textId="765A4CE2" w:rsidR="00E0400D" w:rsidRPr="00324E12" w:rsidRDefault="00ED2BDB" w:rsidP="00ED09A6">
            <w:pPr>
              <w:jc w:val="both"/>
              <w:rPr>
                <w:noProof/>
                <w:highlight w:val="yellow"/>
              </w:rPr>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4493B2B5" w14:textId="19922717" w:rsidR="00E0400D" w:rsidRPr="00066524" w:rsidRDefault="00E0400D" w:rsidP="00E0400D">
            <w:pPr>
              <w:shd w:val="clear" w:color="auto" w:fill="FFFFFF"/>
              <w:rPr>
                <w:kern w:val="32"/>
              </w:rPr>
            </w:pPr>
            <w:r>
              <w:rPr>
                <w:kern w:val="32"/>
              </w:rPr>
              <w:t>Практико-ориентированное задание.</w:t>
            </w:r>
          </w:p>
        </w:tc>
      </w:tr>
      <w:tr w:rsidR="00E0400D" w:rsidRPr="00324E12" w14:paraId="1F875310" w14:textId="77777777" w:rsidTr="00ED2BDB">
        <w:trPr>
          <w:trHeight w:val="1461"/>
        </w:trPr>
        <w:tc>
          <w:tcPr>
            <w:tcW w:w="2434" w:type="dxa"/>
            <w:shd w:val="clear" w:color="auto" w:fill="auto"/>
            <w:vAlign w:val="center"/>
          </w:tcPr>
          <w:p w14:paraId="73182B90" w14:textId="44B7A01E" w:rsidR="00E0400D" w:rsidRPr="00324E12" w:rsidRDefault="00E0400D" w:rsidP="00ED09A6">
            <w:pPr>
              <w:rPr>
                <w:rFonts w:eastAsia="TimesNewRomanPS-BoldMT"/>
                <w:bCs/>
                <w:highlight w:val="yellow"/>
              </w:rPr>
            </w:pPr>
            <w:r w:rsidRPr="008D2EE4">
              <w:rPr>
                <w:rFonts w:eastAsia="Arial Unicode MS"/>
                <w:color w:val="000000"/>
                <w:u w:color="000000"/>
              </w:rPr>
              <w:t>Тема 3. Основы управления поставщиками.</w:t>
            </w:r>
          </w:p>
        </w:tc>
        <w:tc>
          <w:tcPr>
            <w:tcW w:w="4873" w:type="dxa"/>
            <w:shd w:val="clear" w:color="auto" w:fill="auto"/>
          </w:tcPr>
          <w:p w14:paraId="75A45FF3" w14:textId="6C1B3DFE" w:rsidR="00E0400D" w:rsidRDefault="00191D98" w:rsidP="00E0400D">
            <w:pPr>
              <w:jc w:val="both"/>
            </w:pPr>
            <w:r>
              <w:t xml:space="preserve">Расчётно-аналитическое задание </w:t>
            </w:r>
            <w:r w:rsidR="00E0400D">
              <w:t>«Оценивание и выбор поставщика ресурсов».</w:t>
            </w:r>
          </w:p>
          <w:p w14:paraId="14C01877" w14:textId="77777777" w:rsidR="00E0400D" w:rsidRPr="00324E12" w:rsidRDefault="00E0400D" w:rsidP="00ED09A6">
            <w:pPr>
              <w:jc w:val="both"/>
              <w:rPr>
                <w:b/>
                <w:bCs/>
                <w:szCs w:val="28"/>
                <w:highlight w:val="yellow"/>
              </w:rPr>
            </w:pPr>
          </w:p>
          <w:p w14:paraId="214D894E" w14:textId="5AD55B82" w:rsidR="00E0400D" w:rsidRPr="00ED2BDB" w:rsidRDefault="00ED2BDB" w:rsidP="00ED2BDB">
            <w:pPr>
              <w:jc w:val="both"/>
              <w:rPr>
                <w:noProof/>
                <w:highlight w:val="yellow"/>
              </w:rPr>
            </w:pPr>
            <w:r w:rsidRPr="00ED2BDB">
              <w:rPr>
                <w:b/>
                <w:bCs/>
              </w:rPr>
              <w:t>Рекомендуемые источники</w:t>
            </w:r>
            <w:r w:rsidR="00FC451D">
              <w:t>: раздел 8, №№ 1-27</w:t>
            </w:r>
            <w:r w:rsidRPr="00ED2BDB">
              <w:t xml:space="preserve">, раздел 9, №№ </w:t>
            </w:r>
            <w:r w:rsidR="00FC451D">
              <w:rPr>
                <w:bCs/>
                <w:iCs/>
              </w:rPr>
              <w:t>1-28</w:t>
            </w:r>
            <w:r>
              <w:rPr>
                <w:szCs w:val="28"/>
              </w:rPr>
              <w:t>.</w:t>
            </w:r>
          </w:p>
        </w:tc>
        <w:tc>
          <w:tcPr>
            <w:tcW w:w="2098" w:type="dxa"/>
            <w:shd w:val="clear" w:color="auto" w:fill="auto"/>
            <w:vAlign w:val="center"/>
          </w:tcPr>
          <w:p w14:paraId="58F73A60" w14:textId="3ED74AF6" w:rsidR="00E0400D" w:rsidRPr="00066524" w:rsidRDefault="00E0400D" w:rsidP="00ED09A6">
            <w:r>
              <w:rPr>
                <w:kern w:val="32"/>
              </w:rPr>
              <w:t>Расчётно-аналитическое задание.</w:t>
            </w:r>
          </w:p>
        </w:tc>
      </w:tr>
      <w:tr w:rsidR="00E0400D" w:rsidRPr="00324E12" w14:paraId="1579A566" w14:textId="77777777" w:rsidTr="00A811C9">
        <w:trPr>
          <w:trHeight w:val="1550"/>
        </w:trPr>
        <w:tc>
          <w:tcPr>
            <w:tcW w:w="2434" w:type="dxa"/>
            <w:shd w:val="clear" w:color="auto" w:fill="auto"/>
            <w:vAlign w:val="center"/>
          </w:tcPr>
          <w:p w14:paraId="5D6FE8EF" w14:textId="69F22F66" w:rsidR="00E0400D" w:rsidRPr="00324E12" w:rsidRDefault="00E0400D" w:rsidP="00F75DC3">
            <w:pPr>
              <w:rPr>
                <w:rFonts w:eastAsia="TimesNewRomanPS-BoldMT"/>
                <w:bCs/>
                <w:highlight w:val="yellow"/>
              </w:rPr>
            </w:pPr>
            <w:r w:rsidRPr="008D2EE4">
              <w:rPr>
                <w:rFonts w:eastAsia="TimesNewRomanPS-BoldMT"/>
                <w:bCs/>
              </w:rPr>
              <w:t>Тема 4. Организация закупок на основе договорённости с поставщиком.</w:t>
            </w:r>
          </w:p>
        </w:tc>
        <w:tc>
          <w:tcPr>
            <w:tcW w:w="4873" w:type="dxa"/>
            <w:shd w:val="clear" w:color="auto" w:fill="auto"/>
          </w:tcPr>
          <w:p w14:paraId="26AC1A9A" w14:textId="78F9D586" w:rsidR="00191D98" w:rsidRDefault="00191D98" w:rsidP="00191D98">
            <w:pPr>
              <w:jc w:val="both"/>
            </w:pPr>
            <w:r>
              <w:t>Ситуационное задание (деловая игра) «Проведение переговоров с поставщиком о заключении сделки на поставку материалов».</w:t>
            </w:r>
          </w:p>
          <w:p w14:paraId="14F45A00" w14:textId="77777777" w:rsidR="00E0400D" w:rsidRPr="006E75BB" w:rsidRDefault="00E0400D" w:rsidP="00ED09A6">
            <w:pPr>
              <w:jc w:val="both"/>
              <w:rPr>
                <w:rFonts w:eastAsia="TimesNewRomanPS-BoldMT"/>
                <w:bCs/>
              </w:rPr>
            </w:pPr>
          </w:p>
          <w:p w14:paraId="33D5BF9B" w14:textId="5572071E" w:rsidR="00E0400D" w:rsidRPr="00324E12" w:rsidRDefault="00ED2BDB" w:rsidP="00ED09A6">
            <w:pPr>
              <w:jc w:val="both"/>
              <w:rPr>
                <w:noProof/>
                <w:highlight w:val="yellow"/>
              </w:rPr>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53664533" w14:textId="7FF0858F" w:rsidR="00E0400D" w:rsidRPr="00066524" w:rsidRDefault="00191D98" w:rsidP="00191D98">
            <w:pPr>
              <w:shd w:val="clear" w:color="auto" w:fill="FFFFFF"/>
              <w:rPr>
                <w:kern w:val="32"/>
              </w:rPr>
            </w:pPr>
            <w:r>
              <w:rPr>
                <w:kern w:val="32"/>
              </w:rPr>
              <w:t>Ситуационное задание (деловая игра)</w:t>
            </w:r>
            <w:r w:rsidR="00E0400D">
              <w:rPr>
                <w:kern w:val="32"/>
              </w:rPr>
              <w:t>.</w:t>
            </w:r>
          </w:p>
        </w:tc>
      </w:tr>
      <w:tr w:rsidR="00E0400D" w:rsidRPr="00BC7329" w14:paraId="232AB3F0" w14:textId="77777777" w:rsidTr="00A811C9">
        <w:trPr>
          <w:trHeight w:val="1550"/>
        </w:trPr>
        <w:tc>
          <w:tcPr>
            <w:tcW w:w="2434" w:type="dxa"/>
            <w:shd w:val="clear" w:color="auto" w:fill="auto"/>
            <w:vAlign w:val="center"/>
          </w:tcPr>
          <w:p w14:paraId="28A4CC4F" w14:textId="2FB79392" w:rsidR="00E0400D" w:rsidRPr="00324E12" w:rsidRDefault="00E0400D" w:rsidP="00ED09A6">
            <w:pPr>
              <w:rPr>
                <w:rFonts w:eastAsia="TimesNewRomanPS-BoldMT"/>
                <w:bCs/>
                <w:highlight w:val="yellow"/>
              </w:rPr>
            </w:pPr>
            <w:r w:rsidRPr="008D2EE4">
              <w:rPr>
                <w:rFonts w:eastAsia="TimesNewRomanPS-BoldMT"/>
                <w:bCs/>
              </w:rPr>
              <w:t>Тема 5. Основы управления запасами.</w:t>
            </w:r>
          </w:p>
        </w:tc>
        <w:tc>
          <w:tcPr>
            <w:tcW w:w="4873" w:type="dxa"/>
            <w:shd w:val="clear" w:color="auto" w:fill="auto"/>
          </w:tcPr>
          <w:p w14:paraId="6C64FC4D" w14:textId="0F332932" w:rsidR="00E0400D" w:rsidRDefault="00191D98" w:rsidP="00C46E77">
            <w:pPr>
              <w:jc w:val="both"/>
              <w:rPr>
                <w:rFonts w:eastAsia="Arial Unicode MS"/>
                <w:color w:val="000000"/>
                <w:u w:color="000000"/>
                <w:bdr w:val="nil"/>
              </w:rPr>
            </w:pPr>
            <w:r>
              <w:t>Расчётно-аналитическое задание</w:t>
            </w:r>
            <w:r>
              <w:rPr>
                <w:rFonts w:eastAsia="Arial Unicode MS"/>
                <w:color w:val="000000"/>
                <w:u w:color="000000"/>
                <w:bdr w:val="nil"/>
              </w:rPr>
              <w:t xml:space="preserve"> «Основная модель пополнения запасов с фиксированными размерами и периодом заказа».</w:t>
            </w:r>
          </w:p>
          <w:p w14:paraId="2AB13F82" w14:textId="77777777" w:rsidR="00191D98" w:rsidRPr="00324E12" w:rsidRDefault="00191D98" w:rsidP="00C46E77">
            <w:pPr>
              <w:jc w:val="both"/>
              <w:rPr>
                <w:rFonts w:eastAsia="Arial Unicode MS"/>
                <w:color w:val="000000"/>
                <w:highlight w:val="yellow"/>
                <w:u w:color="000000"/>
                <w:bdr w:val="nil"/>
              </w:rPr>
            </w:pPr>
          </w:p>
          <w:p w14:paraId="553EBD2E" w14:textId="569ECBAC" w:rsidR="00E0400D" w:rsidRPr="00324E12" w:rsidRDefault="00ED2BDB" w:rsidP="00C46E77">
            <w:pPr>
              <w:jc w:val="both"/>
              <w:rPr>
                <w:rFonts w:eastAsia="Arial Unicode MS"/>
                <w:color w:val="000000"/>
                <w:highlight w:val="yellow"/>
                <w:u w:color="000000"/>
                <w:bdr w:val="nil"/>
              </w:rPr>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62EC6D51" w14:textId="040783AF" w:rsidR="00E0400D" w:rsidRPr="00066524" w:rsidRDefault="00E0400D" w:rsidP="00C46E77">
            <w:pPr>
              <w:shd w:val="clear" w:color="auto" w:fill="FFFFFF"/>
              <w:rPr>
                <w:kern w:val="32"/>
              </w:rPr>
            </w:pPr>
            <w:r>
              <w:rPr>
                <w:kern w:val="32"/>
              </w:rPr>
              <w:t>Расчётно-аналитическое задание.</w:t>
            </w:r>
          </w:p>
        </w:tc>
      </w:tr>
      <w:tr w:rsidR="00E0400D" w:rsidRPr="00BC7329" w14:paraId="3CD382AB" w14:textId="77777777" w:rsidTr="00A811C9">
        <w:trPr>
          <w:trHeight w:val="1550"/>
        </w:trPr>
        <w:tc>
          <w:tcPr>
            <w:tcW w:w="2434" w:type="dxa"/>
            <w:shd w:val="clear" w:color="auto" w:fill="auto"/>
            <w:vAlign w:val="center"/>
          </w:tcPr>
          <w:p w14:paraId="0980D0B7" w14:textId="6CDE1658" w:rsidR="00E0400D" w:rsidRPr="00324E12" w:rsidRDefault="00E0400D" w:rsidP="00ED09A6">
            <w:pPr>
              <w:rPr>
                <w:rFonts w:eastAsia="TimesNewRomanPS-BoldMT"/>
                <w:bCs/>
                <w:highlight w:val="yellow"/>
              </w:rPr>
            </w:pPr>
            <w:r w:rsidRPr="008D2EE4">
              <w:rPr>
                <w:rFonts w:eastAsia="TimesNewRomanPS-BoldMT"/>
                <w:bCs/>
              </w:rPr>
              <w:t>Тема 6. Сущность концепции управления запасами в логистике.</w:t>
            </w:r>
          </w:p>
        </w:tc>
        <w:tc>
          <w:tcPr>
            <w:tcW w:w="4873" w:type="dxa"/>
            <w:shd w:val="clear" w:color="auto" w:fill="auto"/>
          </w:tcPr>
          <w:p w14:paraId="5C0E8B6F" w14:textId="3B73ABC9" w:rsidR="00191D98" w:rsidRDefault="00191D98" w:rsidP="00C46E77">
            <w:pPr>
              <w:jc w:val="both"/>
            </w:pPr>
            <w:r>
              <w:t>1. Расчётно-аналитическое задание</w:t>
            </w:r>
            <w:r w:rsidRPr="00191D98">
              <w:t xml:space="preserve"> </w:t>
            </w:r>
            <w:r>
              <w:t>«</w:t>
            </w:r>
            <w:r w:rsidRPr="00191D98">
              <w:t>Базовая однономенклатурная модель управления запасами с учётом избытка запасов и предоставлением скидки</w:t>
            </w:r>
            <w:r>
              <w:t>»</w:t>
            </w:r>
            <w:r w:rsidRPr="00191D98">
              <w:t xml:space="preserve">. </w:t>
            </w:r>
          </w:p>
          <w:p w14:paraId="76A6BFDF" w14:textId="031D1F6D" w:rsidR="00191D98" w:rsidRDefault="00191D98" w:rsidP="00191D98">
            <w:pPr>
              <w:jc w:val="both"/>
            </w:pPr>
            <w:r>
              <w:t>2. Расчётно-аналитическое задание</w:t>
            </w:r>
            <w:r w:rsidRPr="00191D98">
              <w:t xml:space="preserve"> </w:t>
            </w:r>
            <w:r>
              <w:t>«</w:t>
            </w:r>
            <w:r w:rsidRPr="00191D98">
              <w:t>Базовая однономенклатурная модель управления запасами с планированием дефицита запасов</w:t>
            </w:r>
            <w:r>
              <w:t>».</w:t>
            </w:r>
          </w:p>
          <w:p w14:paraId="22FF6E86" w14:textId="77777777" w:rsidR="00191D98" w:rsidRDefault="00191D98" w:rsidP="00191D98">
            <w:pPr>
              <w:jc w:val="both"/>
            </w:pPr>
          </w:p>
          <w:p w14:paraId="2DD3A146" w14:textId="62874F55" w:rsidR="00E0400D" w:rsidRPr="00324E12" w:rsidRDefault="00ED2BDB" w:rsidP="00191D98">
            <w:pPr>
              <w:jc w:val="both"/>
              <w:rPr>
                <w:highlight w:val="yellow"/>
              </w:rPr>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2ADEB506" w14:textId="34A6F9BF" w:rsidR="00E0400D" w:rsidRPr="00066524" w:rsidRDefault="00E0400D" w:rsidP="00C46E77">
            <w:pPr>
              <w:shd w:val="clear" w:color="auto" w:fill="FFFFFF"/>
              <w:rPr>
                <w:kern w:val="32"/>
              </w:rPr>
            </w:pPr>
            <w:r>
              <w:rPr>
                <w:kern w:val="32"/>
              </w:rPr>
              <w:t>Расчётно-аналитическое задание.</w:t>
            </w:r>
          </w:p>
        </w:tc>
      </w:tr>
      <w:tr w:rsidR="00E0400D" w:rsidRPr="00BC7329" w14:paraId="67AC9F5E" w14:textId="77777777" w:rsidTr="00A811C9">
        <w:trPr>
          <w:trHeight w:val="1550"/>
        </w:trPr>
        <w:tc>
          <w:tcPr>
            <w:tcW w:w="2434" w:type="dxa"/>
            <w:shd w:val="clear" w:color="auto" w:fill="auto"/>
            <w:vAlign w:val="center"/>
          </w:tcPr>
          <w:p w14:paraId="5FD57979" w14:textId="005A7227" w:rsidR="00E0400D" w:rsidRPr="008C162B" w:rsidRDefault="00E0400D" w:rsidP="00ED09A6">
            <w:pPr>
              <w:rPr>
                <w:rFonts w:eastAsia="TimesNewRomanPS-BoldMT"/>
                <w:bCs/>
              </w:rPr>
            </w:pPr>
            <w:r w:rsidRPr="008D2EE4">
              <w:rPr>
                <w:rFonts w:eastAsia="TimesNewRomanPS-BoldMT"/>
                <w:bCs/>
              </w:rPr>
              <w:lastRenderedPageBreak/>
              <w:t>Тема 7. Экономические аспекты и классическая модель управления запасами.</w:t>
            </w:r>
          </w:p>
        </w:tc>
        <w:tc>
          <w:tcPr>
            <w:tcW w:w="4873" w:type="dxa"/>
            <w:shd w:val="clear" w:color="auto" w:fill="auto"/>
          </w:tcPr>
          <w:p w14:paraId="0256DB45" w14:textId="54EC1B02" w:rsidR="00191D98" w:rsidRDefault="00191D98" w:rsidP="00191D98">
            <w:pPr>
              <w:jc w:val="both"/>
            </w:pPr>
            <w:r>
              <w:t>1. Расчётно-аналитическое задание</w:t>
            </w:r>
            <w:r w:rsidRPr="00191D98">
              <w:t xml:space="preserve"> </w:t>
            </w:r>
            <w:r>
              <w:t>«</w:t>
            </w:r>
            <w:r w:rsidRPr="00191D98">
              <w:t>Простейшая однономенклатурная оптимизационная модель управления запасами при единоразовом равномерно распределённом спросе</w:t>
            </w:r>
            <w:r>
              <w:t>»</w:t>
            </w:r>
            <w:r w:rsidRPr="00191D98">
              <w:t xml:space="preserve">. </w:t>
            </w:r>
          </w:p>
          <w:p w14:paraId="2D7FE467" w14:textId="0816883C" w:rsidR="00E0400D" w:rsidRDefault="00191D98" w:rsidP="00191D98">
            <w:pPr>
              <w:jc w:val="both"/>
            </w:pPr>
            <w:r>
              <w:t>2. Расчётно-аналитическое задание</w:t>
            </w:r>
            <w:r w:rsidRPr="00191D98">
              <w:t xml:space="preserve"> </w:t>
            </w:r>
            <w:r>
              <w:t>«</w:t>
            </w:r>
            <w:r w:rsidRPr="00191D98">
              <w:t>Простейшая однономенклатурная оптимизационная модель управления запасами при единоразовом нормально распределённом спросе</w:t>
            </w:r>
            <w:r>
              <w:t>»</w:t>
            </w:r>
            <w:r w:rsidRPr="00191D98">
              <w:t xml:space="preserve">. </w:t>
            </w:r>
          </w:p>
          <w:p w14:paraId="1E6A182A" w14:textId="77777777" w:rsidR="00191D98" w:rsidRDefault="00191D98" w:rsidP="00191D98">
            <w:pPr>
              <w:jc w:val="both"/>
            </w:pPr>
          </w:p>
          <w:p w14:paraId="1BA207E0" w14:textId="2843FD18" w:rsidR="00191D98" w:rsidRDefault="00ED2BDB" w:rsidP="00191D98">
            <w:pPr>
              <w:jc w:val="both"/>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3214EBF3" w14:textId="04C7DC2C" w:rsidR="00E0400D" w:rsidRPr="00066524" w:rsidRDefault="00E0400D" w:rsidP="00C46E77">
            <w:pPr>
              <w:shd w:val="clear" w:color="auto" w:fill="FFFFFF"/>
              <w:rPr>
                <w:kern w:val="32"/>
              </w:rPr>
            </w:pPr>
            <w:r>
              <w:rPr>
                <w:kern w:val="32"/>
              </w:rPr>
              <w:t>Расчётно-аналитическое задание.</w:t>
            </w:r>
          </w:p>
        </w:tc>
      </w:tr>
      <w:tr w:rsidR="00E0400D" w:rsidRPr="00BC7329" w14:paraId="43A6749A" w14:textId="77777777" w:rsidTr="00A811C9">
        <w:trPr>
          <w:trHeight w:val="1550"/>
        </w:trPr>
        <w:tc>
          <w:tcPr>
            <w:tcW w:w="2434" w:type="dxa"/>
            <w:shd w:val="clear" w:color="auto" w:fill="auto"/>
            <w:vAlign w:val="center"/>
          </w:tcPr>
          <w:p w14:paraId="313C7BBE" w14:textId="621AAC66" w:rsidR="00E0400D" w:rsidRPr="008C162B" w:rsidRDefault="00E0400D" w:rsidP="00ED09A6">
            <w:pPr>
              <w:rPr>
                <w:rFonts w:eastAsia="TimesNewRomanPS-BoldMT"/>
                <w:bCs/>
              </w:rPr>
            </w:pPr>
            <w:r w:rsidRPr="008D2EE4">
              <w:rPr>
                <w:rFonts w:eastAsia="TimesNewRomanPS-BoldMT"/>
                <w:bCs/>
              </w:rPr>
              <w:t>Тема 8. Модифицированные модели управления запасами.</w:t>
            </w:r>
          </w:p>
        </w:tc>
        <w:tc>
          <w:tcPr>
            <w:tcW w:w="4873" w:type="dxa"/>
            <w:shd w:val="clear" w:color="auto" w:fill="auto"/>
          </w:tcPr>
          <w:p w14:paraId="2357205B" w14:textId="1F404521" w:rsidR="00191D98" w:rsidRDefault="00191D98" w:rsidP="00191D98">
            <w:pPr>
              <w:jc w:val="both"/>
            </w:pPr>
            <w:r>
              <w:t>1. Расчётно-аналитическое задание</w:t>
            </w:r>
            <w:r w:rsidRPr="00191D98">
              <w:t xml:space="preserve"> </w:t>
            </w:r>
            <w:r>
              <w:t>«</w:t>
            </w:r>
            <w:r w:rsidRPr="00191D98">
              <w:t>Простейшая однономенклатурная оптимизационная модель управления запасами при единоразовом спросе с учётом рентабельности</w:t>
            </w:r>
            <w:r>
              <w:t>»</w:t>
            </w:r>
            <w:r w:rsidRPr="00191D98">
              <w:t xml:space="preserve">. </w:t>
            </w:r>
          </w:p>
          <w:p w14:paraId="2B2EEB09" w14:textId="0A46B88C" w:rsidR="00191D98" w:rsidRDefault="00191D98" w:rsidP="00191D98">
            <w:pPr>
              <w:jc w:val="both"/>
            </w:pPr>
            <w:r>
              <w:t>2. Расчётно-аналитическое задание</w:t>
            </w:r>
            <w:r w:rsidRPr="00191D98">
              <w:t xml:space="preserve"> </w:t>
            </w:r>
            <w:r>
              <w:t>«</w:t>
            </w:r>
            <w:r w:rsidRPr="00191D98">
              <w:t>Традиционная однономенклатурная оптимизационная модель управления запасами при постоянном спросе</w:t>
            </w:r>
            <w:r>
              <w:t xml:space="preserve">». </w:t>
            </w:r>
          </w:p>
          <w:p w14:paraId="09384FAA" w14:textId="065D1959" w:rsidR="00191D98" w:rsidRDefault="00191D98" w:rsidP="00191D98">
            <w:pPr>
              <w:jc w:val="both"/>
            </w:pPr>
            <w:r>
              <w:t>3. Расчётно-аналитическое задание</w:t>
            </w:r>
            <w:r w:rsidRPr="00191D98">
              <w:t xml:space="preserve"> </w:t>
            </w:r>
            <w:r>
              <w:t>«</w:t>
            </w:r>
            <w:r w:rsidRPr="00191D98">
              <w:t>Традиционная многономенклатурная оптимизационная модель управления запасами при постоянном спросе</w:t>
            </w:r>
            <w:r>
              <w:t>»</w:t>
            </w:r>
            <w:r w:rsidRPr="00191D98">
              <w:t>.</w:t>
            </w:r>
          </w:p>
          <w:p w14:paraId="62491F21" w14:textId="77777777" w:rsidR="00E0400D" w:rsidRDefault="00E0400D" w:rsidP="00C46E77">
            <w:pPr>
              <w:jc w:val="both"/>
            </w:pPr>
          </w:p>
          <w:p w14:paraId="7863EE87" w14:textId="6688912C" w:rsidR="00191D98" w:rsidRDefault="00ED2BDB" w:rsidP="00C46E77">
            <w:pPr>
              <w:jc w:val="both"/>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2CC2AE53" w14:textId="025637EA" w:rsidR="00E0400D" w:rsidRPr="00066524" w:rsidRDefault="00E0400D" w:rsidP="00C46E77">
            <w:pPr>
              <w:shd w:val="clear" w:color="auto" w:fill="FFFFFF"/>
              <w:rPr>
                <w:kern w:val="32"/>
              </w:rPr>
            </w:pPr>
            <w:r>
              <w:rPr>
                <w:kern w:val="32"/>
              </w:rPr>
              <w:t>Расчётно-аналитическое задание.</w:t>
            </w:r>
          </w:p>
        </w:tc>
      </w:tr>
      <w:tr w:rsidR="00E0400D" w:rsidRPr="00BC7329" w14:paraId="63C962EE" w14:textId="77777777" w:rsidTr="00A811C9">
        <w:trPr>
          <w:trHeight w:val="1550"/>
        </w:trPr>
        <w:tc>
          <w:tcPr>
            <w:tcW w:w="2434" w:type="dxa"/>
            <w:shd w:val="clear" w:color="auto" w:fill="auto"/>
            <w:vAlign w:val="center"/>
          </w:tcPr>
          <w:p w14:paraId="38021EFA" w14:textId="4C7AEF12" w:rsidR="00E0400D" w:rsidRPr="008C162B" w:rsidRDefault="00E0400D" w:rsidP="00ED09A6">
            <w:pPr>
              <w:rPr>
                <w:rFonts w:eastAsia="TimesNewRomanPS-BoldMT"/>
                <w:bCs/>
              </w:rPr>
            </w:pPr>
            <w:r w:rsidRPr="00B63659">
              <w:rPr>
                <w:rFonts w:eastAsia="TimesNewRomanPS-BoldMT"/>
                <w:bCs/>
              </w:rPr>
              <w:t>Тема 9. Методы анализа и контроля запасов.</w:t>
            </w:r>
          </w:p>
        </w:tc>
        <w:tc>
          <w:tcPr>
            <w:tcW w:w="4873" w:type="dxa"/>
            <w:shd w:val="clear" w:color="auto" w:fill="auto"/>
          </w:tcPr>
          <w:p w14:paraId="7F971CAC" w14:textId="32BE3A49" w:rsidR="00191D98" w:rsidRDefault="00191D98" w:rsidP="00C46E77">
            <w:pPr>
              <w:jc w:val="both"/>
            </w:pPr>
            <w:r>
              <w:t>1. Расчётно-аналитическое задание</w:t>
            </w:r>
            <w:r w:rsidRPr="00191D98">
              <w:t xml:space="preserve"> </w:t>
            </w:r>
            <w:r>
              <w:t>«</w:t>
            </w:r>
            <w:r w:rsidRPr="00191D98">
              <w:t xml:space="preserve">Метод </w:t>
            </w:r>
            <w:r w:rsidRPr="00191D98">
              <w:rPr>
                <w:i/>
              </w:rPr>
              <w:t>ABC</w:t>
            </w:r>
            <w:r w:rsidRPr="00191D98">
              <w:t>-анализа</w:t>
            </w:r>
            <w:r>
              <w:t>»</w:t>
            </w:r>
            <w:r w:rsidRPr="00191D98">
              <w:t xml:space="preserve">. </w:t>
            </w:r>
          </w:p>
          <w:p w14:paraId="7969A87A" w14:textId="07FCD1B4" w:rsidR="00191D98" w:rsidRDefault="00191D98" w:rsidP="00C46E77">
            <w:pPr>
              <w:jc w:val="both"/>
            </w:pPr>
            <w:r>
              <w:t>2. Расчётно-аналитическое задание</w:t>
            </w:r>
            <w:r w:rsidRPr="00191D98">
              <w:t xml:space="preserve"> </w:t>
            </w:r>
            <w:r>
              <w:t>«</w:t>
            </w:r>
            <w:r w:rsidRPr="00191D98">
              <w:t xml:space="preserve">Метод </w:t>
            </w:r>
            <w:r w:rsidRPr="00191D98">
              <w:rPr>
                <w:i/>
              </w:rPr>
              <w:t>XYZ</w:t>
            </w:r>
            <w:r w:rsidRPr="00191D98">
              <w:t>-анализа</w:t>
            </w:r>
            <w:r>
              <w:t>»</w:t>
            </w:r>
            <w:r w:rsidRPr="00191D98">
              <w:t xml:space="preserve">. </w:t>
            </w:r>
          </w:p>
          <w:p w14:paraId="231CA7D1" w14:textId="77777777" w:rsidR="00E0400D" w:rsidRDefault="00191D98" w:rsidP="00C46E77">
            <w:pPr>
              <w:jc w:val="both"/>
            </w:pPr>
            <w:r>
              <w:t>3. Расчётно-аналитическое задание</w:t>
            </w:r>
            <w:r w:rsidRPr="00191D98">
              <w:t xml:space="preserve"> </w:t>
            </w:r>
            <w:r>
              <w:t>«</w:t>
            </w:r>
            <w:r w:rsidRPr="00191D98">
              <w:t xml:space="preserve">Совмещение и интерпретация результатов </w:t>
            </w:r>
            <w:r w:rsidRPr="00191D98">
              <w:rPr>
                <w:i/>
              </w:rPr>
              <w:t>ABC</w:t>
            </w:r>
            <w:r w:rsidRPr="00191D98">
              <w:t xml:space="preserve">- и </w:t>
            </w:r>
            <w:r w:rsidRPr="00191D98">
              <w:rPr>
                <w:i/>
              </w:rPr>
              <w:t>XYZ</w:t>
            </w:r>
            <w:r w:rsidRPr="00191D98">
              <w:t>-анализа</w:t>
            </w:r>
            <w:r>
              <w:t>»</w:t>
            </w:r>
            <w:r w:rsidRPr="00191D98">
              <w:t>.</w:t>
            </w:r>
          </w:p>
          <w:p w14:paraId="1D5EBBB8" w14:textId="77777777" w:rsidR="00856DEB" w:rsidRDefault="00856DEB" w:rsidP="00C46E77">
            <w:pPr>
              <w:jc w:val="both"/>
            </w:pPr>
          </w:p>
          <w:p w14:paraId="446B4160" w14:textId="6850F28C" w:rsidR="00856DEB" w:rsidRDefault="00ED2BDB" w:rsidP="00C46E77">
            <w:pPr>
              <w:jc w:val="both"/>
            </w:pPr>
            <w:r w:rsidRPr="00ED2BDB">
              <w:rPr>
                <w:b/>
                <w:bCs/>
              </w:rPr>
              <w:t>Рекомендуемые источники</w:t>
            </w:r>
            <w:r w:rsidR="00FC451D">
              <w:t>: раздел 8, №№ 1-27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61B7D092" w14:textId="40ABBAC3" w:rsidR="00E0400D" w:rsidRPr="00066524" w:rsidRDefault="00E0400D" w:rsidP="00C46E77">
            <w:pPr>
              <w:shd w:val="clear" w:color="auto" w:fill="FFFFFF"/>
              <w:rPr>
                <w:kern w:val="32"/>
              </w:rPr>
            </w:pPr>
            <w:r>
              <w:rPr>
                <w:kern w:val="32"/>
              </w:rPr>
              <w:t>Расчётно-аналитическое задание.</w:t>
            </w:r>
          </w:p>
        </w:tc>
      </w:tr>
      <w:tr w:rsidR="00E0400D" w:rsidRPr="00BC7329" w14:paraId="3FB6952E" w14:textId="77777777" w:rsidTr="00A811C9">
        <w:trPr>
          <w:trHeight w:val="1550"/>
        </w:trPr>
        <w:tc>
          <w:tcPr>
            <w:tcW w:w="2434" w:type="dxa"/>
            <w:shd w:val="clear" w:color="auto" w:fill="auto"/>
            <w:vAlign w:val="center"/>
          </w:tcPr>
          <w:p w14:paraId="491904D6" w14:textId="60D4E323" w:rsidR="00E0400D" w:rsidRPr="008C162B" w:rsidRDefault="00E0400D" w:rsidP="00ED09A6">
            <w:pPr>
              <w:rPr>
                <w:rFonts w:eastAsia="TimesNewRomanPS-BoldMT"/>
                <w:bCs/>
              </w:rPr>
            </w:pPr>
            <w:r w:rsidRPr="00B63659">
              <w:rPr>
                <w:rFonts w:eastAsia="TimesNewRomanPS-BoldMT"/>
                <w:bCs/>
              </w:rPr>
              <w:t>Тема 10. Информационное обеспечение логистики снабжения и запасов.</w:t>
            </w:r>
          </w:p>
        </w:tc>
        <w:tc>
          <w:tcPr>
            <w:tcW w:w="4873" w:type="dxa"/>
            <w:shd w:val="clear" w:color="auto" w:fill="auto"/>
          </w:tcPr>
          <w:p w14:paraId="78CA8E3B" w14:textId="77777777" w:rsidR="00E0400D" w:rsidRDefault="00856DEB" w:rsidP="00856DEB">
            <w:pPr>
              <w:jc w:val="both"/>
            </w:pPr>
            <w:r>
              <w:t>Расчётно-аналитическое задание «Сравнительное оценивание и выбор логистической информационной системы для управления снабженческой деятельностью».</w:t>
            </w:r>
          </w:p>
          <w:p w14:paraId="722CED1D" w14:textId="77777777" w:rsidR="00ED2BDB" w:rsidRDefault="00ED2BDB" w:rsidP="00856DEB">
            <w:pPr>
              <w:jc w:val="both"/>
            </w:pPr>
          </w:p>
          <w:p w14:paraId="5FDB6845" w14:textId="4135A062" w:rsidR="00856DEB" w:rsidRDefault="00ED2BDB" w:rsidP="00856DEB">
            <w:pPr>
              <w:jc w:val="both"/>
            </w:pPr>
            <w:r w:rsidRPr="00ED2BDB">
              <w:rPr>
                <w:b/>
                <w:bCs/>
              </w:rPr>
              <w:t>Рекомендуемые источники</w:t>
            </w:r>
            <w:r w:rsidRPr="00ED2BDB">
              <w:t>: раздел 8, №№ 1-</w:t>
            </w:r>
            <w:r w:rsidR="00FC451D">
              <w:t>27</w:t>
            </w:r>
            <w:r w:rsidRPr="00ED2BDB">
              <w:t xml:space="preserve">, раздел 9, №№ </w:t>
            </w:r>
            <w:r w:rsidR="00FC451D">
              <w:rPr>
                <w:bCs/>
                <w:iCs/>
              </w:rPr>
              <w:t>1-28</w:t>
            </w:r>
            <w:r w:rsidRPr="00ED2BDB">
              <w:rPr>
                <w:szCs w:val="28"/>
              </w:rPr>
              <w:t>.</w:t>
            </w:r>
          </w:p>
        </w:tc>
        <w:tc>
          <w:tcPr>
            <w:tcW w:w="2098" w:type="dxa"/>
            <w:shd w:val="clear" w:color="auto" w:fill="auto"/>
            <w:vAlign w:val="center"/>
          </w:tcPr>
          <w:p w14:paraId="7F3C19CC" w14:textId="1728B1DF" w:rsidR="00E0400D" w:rsidRPr="00066524" w:rsidRDefault="00E0400D" w:rsidP="00C46E77">
            <w:pPr>
              <w:shd w:val="clear" w:color="auto" w:fill="FFFFFF"/>
              <w:rPr>
                <w:kern w:val="32"/>
              </w:rPr>
            </w:pPr>
            <w:r>
              <w:rPr>
                <w:kern w:val="32"/>
              </w:rPr>
              <w:t>Расчётно-аналитическое задание.</w:t>
            </w:r>
          </w:p>
        </w:tc>
      </w:tr>
    </w:tbl>
    <w:p w14:paraId="263E0626" w14:textId="77777777" w:rsidR="00A53E41" w:rsidRDefault="00A53E41" w:rsidP="00A53E41">
      <w:pPr>
        <w:shd w:val="clear" w:color="auto" w:fill="FFFFFF"/>
        <w:ind w:firstLine="720"/>
        <w:rPr>
          <w:sz w:val="32"/>
          <w:szCs w:val="32"/>
          <w:highlight w:val="yellow"/>
        </w:rPr>
      </w:pPr>
    </w:p>
    <w:p w14:paraId="22E60350" w14:textId="77777777" w:rsidR="00C16A2D" w:rsidRPr="00BC7329" w:rsidRDefault="00C16A2D" w:rsidP="00BC1FD7">
      <w:pPr>
        <w:shd w:val="clear" w:color="auto" w:fill="FFFFFF"/>
        <w:rPr>
          <w:sz w:val="32"/>
          <w:szCs w:val="32"/>
          <w:highlight w:val="yellow"/>
        </w:rPr>
      </w:pPr>
    </w:p>
    <w:p w14:paraId="347EB5AC" w14:textId="63F0C818" w:rsidR="00A53E41" w:rsidRPr="00340DEE" w:rsidRDefault="00A53E41" w:rsidP="00932342">
      <w:pPr>
        <w:spacing w:after="160" w:line="259" w:lineRule="auto"/>
        <w:jc w:val="both"/>
        <w:rPr>
          <w:b/>
          <w:bCs/>
          <w:sz w:val="28"/>
          <w:szCs w:val="28"/>
        </w:rPr>
      </w:pPr>
      <w:r w:rsidRPr="00340DEE">
        <w:rPr>
          <w:b/>
          <w:bCs/>
          <w:sz w:val="28"/>
          <w:szCs w:val="28"/>
        </w:rPr>
        <w:t>6. Перечень учебно-методического обеспечения для самостоятельной работы обучающихся по дисциплине</w:t>
      </w:r>
    </w:p>
    <w:p w14:paraId="7C0C6777" w14:textId="77777777" w:rsidR="00A53E41" w:rsidRPr="00340DEE" w:rsidRDefault="00A53E41" w:rsidP="00340DEE">
      <w:pPr>
        <w:spacing w:line="360" w:lineRule="auto"/>
        <w:jc w:val="both"/>
        <w:rPr>
          <w:b/>
          <w:bCs/>
          <w:sz w:val="28"/>
          <w:szCs w:val="28"/>
        </w:rPr>
      </w:pPr>
    </w:p>
    <w:p w14:paraId="02EA3439" w14:textId="77777777" w:rsidR="00A53E41" w:rsidRPr="00340DEE" w:rsidRDefault="00A53E41" w:rsidP="00AB4DF5">
      <w:pPr>
        <w:keepNext/>
        <w:jc w:val="both"/>
        <w:rPr>
          <w:b/>
          <w:sz w:val="28"/>
          <w:szCs w:val="28"/>
        </w:rPr>
      </w:pPr>
      <w:r w:rsidRPr="00340DE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340DEE" w:rsidRDefault="00A53E41" w:rsidP="00340DEE">
      <w:pPr>
        <w:keepNext/>
        <w:spacing w:line="360" w:lineRule="auto"/>
        <w:jc w:val="both"/>
        <w:rPr>
          <w:b/>
          <w:sz w:val="28"/>
          <w:szCs w:val="28"/>
        </w:rPr>
      </w:pPr>
    </w:p>
    <w:p w14:paraId="184EAADA" w14:textId="77777777" w:rsidR="00A53E41" w:rsidRPr="00340DEE" w:rsidRDefault="00A53E41" w:rsidP="00340DEE">
      <w:pPr>
        <w:spacing w:line="360" w:lineRule="auto"/>
        <w:jc w:val="right"/>
        <w:rPr>
          <w:sz w:val="28"/>
          <w:szCs w:val="28"/>
        </w:rPr>
      </w:pPr>
      <w:r w:rsidRPr="00340DEE">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64244D" w14:paraId="0E11BAB3" w14:textId="77777777" w:rsidTr="001364B4">
        <w:tc>
          <w:tcPr>
            <w:tcW w:w="2689" w:type="dxa"/>
            <w:shd w:val="clear" w:color="auto" w:fill="auto"/>
            <w:vAlign w:val="center"/>
          </w:tcPr>
          <w:p w14:paraId="39EBC957" w14:textId="77777777" w:rsidR="00A53E41" w:rsidRPr="0064244D" w:rsidRDefault="00A53E41" w:rsidP="001364B4">
            <w:pPr>
              <w:keepNext/>
              <w:jc w:val="center"/>
              <w:rPr>
                <w:b/>
              </w:rPr>
            </w:pPr>
            <w:r w:rsidRPr="0064244D">
              <w:rPr>
                <w:b/>
              </w:rPr>
              <w:t>Наименование тем (разделов) дисциплины</w:t>
            </w:r>
          </w:p>
        </w:tc>
        <w:tc>
          <w:tcPr>
            <w:tcW w:w="3685" w:type="dxa"/>
            <w:shd w:val="clear" w:color="auto" w:fill="auto"/>
            <w:vAlign w:val="center"/>
          </w:tcPr>
          <w:p w14:paraId="2597EC58" w14:textId="77777777" w:rsidR="00A53E41" w:rsidRPr="0064244D" w:rsidRDefault="00A53E41" w:rsidP="001364B4">
            <w:pPr>
              <w:keepNext/>
              <w:jc w:val="center"/>
              <w:rPr>
                <w:b/>
              </w:rPr>
            </w:pPr>
            <w:r w:rsidRPr="0064244D">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64244D" w:rsidRDefault="00A53E41" w:rsidP="001364B4">
            <w:pPr>
              <w:keepNext/>
              <w:jc w:val="center"/>
              <w:rPr>
                <w:b/>
              </w:rPr>
            </w:pPr>
            <w:r w:rsidRPr="0064244D">
              <w:rPr>
                <w:b/>
              </w:rPr>
              <w:t>Формы внеаудиторной самостоятельной работы</w:t>
            </w:r>
          </w:p>
        </w:tc>
      </w:tr>
      <w:tr w:rsidR="00D94389" w:rsidRPr="0064244D" w14:paraId="202D5D84" w14:textId="77777777" w:rsidTr="001364B4">
        <w:tc>
          <w:tcPr>
            <w:tcW w:w="2689" w:type="dxa"/>
            <w:shd w:val="clear" w:color="auto" w:fill="auto"/>
            <w:vAlign w:val="center"/>
          </w:tcPr>
          <w:p w14:paraId="3FCAB0F5" w14:textId="0947F5F1" w:rsidR="00D94389" w:rsidRPr="0064244D" w:rsidRDefault="00D94389" w:rsidP="00640263">
            <w:pPr>
              <w:rPr>
                <w:rFonts w:eastAsia="TimesNewRomanPS-BoldMT"/>
                <w:bCs/>
              </w:rPr>
            </w:pPr>
            <w:r w:rsidRPr="008D2EE4">
              <w:rPr>
                <w:rFonts w:eastAsia="TimesNewRomanPS-BoldMT"/>
                <w:bCs/>
              </w:rPr>
              <w:t>Тема 1. Логистика снабжения и запасов: базовые определения, цели, функции, задачи, комплексные процессы.</w:t>
            </w:r>
          </w:p>
        </w:tc>
        <w:tc>
          <w:tcPr>
            <w:tcW w:w="3685" w:type="dxa"/>
            <w:shd w:val="clear" w:color="auto" w:fill="auto"/>
          </w:tcPr>
          <w:p w14:paraId="3E849048" w14:textId="3680B0C9" w:rsidR="00D94389" w:rsidRDefault="00D94389" w:rsidP="00D94389">
            <w:pPr>
              <w:jc w:val="both"/>
            </w:pPr>
            <w:r>
              <w:t>Выполнение расчётно-аналитического задания «Определение потребности предприятия в материальных ресурсах при планировании закупок в условиях неопределённости» самостоятельно по индивидуальным вариантам, высылаемым преподавателем.</w:t>
            </w:r>
          </w:p>
          <w:p w14:paraId="385A0D10" w14:textId="7876C3BC" w:rsidR="00D94389" w:rsidRPr="00C07441" w:rsidRDefault="00D94389" w:rsidP="00C07441">
            <w:pPr>
              <w:jc w:val="both"/>
            </w:pPr>
          </w:p>
        </w:tc>
        <w:tc>
          <w:tcPr>
            <w:tcW w:w="2971" w:type="dxa"/>
            <w:shd w:val="clear" w:color="auto" w:fill="auto"/>
          </w:tcPr>
          <w:p w14:paraId="71B3EBE9" w14:textId="77777777" w:rsidR="00D94389" w:rsidRPr="0064244D" w:rsidRDefault="00D94389" w:rsidP="00640263">
            <w:pPr>
              <w:rPr>
                <w:szCs w:val="28"/>
              </w:rPr>
            </w:pPr>
            <w:r w:rsidRPr="0064244D">
              <w:rPr>
                <w:szCs w:val="28"/>
              </w:rPr>
              <w:t xml:space="preserve">- работа с конспектом лекции;  </w:t>
            </w:r>
          </w:p>
          <w:p w14:paraId="1E6E4654" w14:textId="77777777" w:rsidR="00D94389" w:rsidRPr="0064244D" w:rsidRDefault="00D94389" w:rsidP="00640263">
            <w:pPr>
              <w:rPr>
                <w:szCs w:val="28"/>
              </w:rPr>
            </w:pPr>
            <w:r w:rsidRPr="0064244D">
              <w:rPr>
                <w:szCs w:val="28"/>
              </w:rPr>
              <w:t>- работа с электронной библиотечной системой;</w:t>
            </w:r>
          </w:p>
          <w:p w14:paraId="078CC196" w14:textId="77777777" w:rsidR="00D94389" w:rsidRDefault="00D94389" w:rsidP="00640263">
            <w:pPr>
              <w:rPr>
                <w:szCs w:val="28"/>
              </w:rPr>
            </w:pPr>
            <w:r w:rsidRPr="0064244D">
              <w:rPr>
                <w:szCs w:val="28"/>
              </w:rPr>
              <w:t>- работа с информационно-образовательным порталом Финуниверситета;</w:t>
            </w:r>
          </w:p>
          <w:p w14:paraId="75335F02" w14:textId="616F465E" w:rsidR="00D94389" w:rsidRPr="0064244D" w:rsidRDefault="00D94389" w:rsidP="00640263">
            <w:pPr>
              <w:rPr>
                <w:szCs w:val="28"/>
              </w:rPr>
            </w:pPr>
            <w:r w:rsidRPr="0064244D">
              <w:rPr>
                <w:szCs w:val="28"/>
              </w:rPr>
              <w:t>-</w:t>
            </w:r>
            <w:r>
              <w:rPr>
                <w:szCs w:val="28"/>
              </w:rPr>
              <w:t xml:space="preserve"> подготовка к ДТЗ;</w:t>
            </w:r>
          </w:p>
          <w:p w14:paraId="06DE7B50" w14:textId="7934A679" w:rsidR="00D94389" w:rsidRPr="0064244D" w:rsidRDefault="00D94389" w:rsidP="00640263">
            <w:pPr>
              <w:shd w:val="clear" w:color="auto" w:fill="FFFFFF"/>
              <w:rPr>
                <w:kern w:val="32"/>
              </w:rPr>
            </w:pPr>
            <w:r w:rsidRPr="0064244D">
              <w:rPr>
                <w:szCs w:val="28"/>
              </w:rPr>
              <w:t>-</w:t>
            </w:r>
            <w:r>
              <w:rPr>
                <w:szCs w:val="28"/>
              </w:rPr>
              <w:t xml:space="preserve"> подготовка к решению задач.</w:t>
            </w:r>
          </w:p>
        </w:tc>
      </w:tr>
      <w:tr w:rsidR="00D94389" w:rsidRPr="0064244D" w14:paraId="48D8CAA8" w14:textId="77777777" w:rsidTr="001364B4">
        <w:tc>
          <w:tcPr>
            <w:tcW w:w="2689" w:type="dxa"/>
            <w:shd w:val="clear" w:color="auto" w:fill="auto"/>
            <w:vAlign w:val="center"/>
          </w:tcPr>
          <w:p w14:paraId="7186472D" w14:textId="6D80FB9C" w:rsidR="00D94389" w:rsidRPr="0064244D" w:rsidRDefault="00D94389" w:rsidP="00640263">
            <w:pPr>
              <w:rPr>
                <w:rFonts w:eastAsia="TimesNewRomanPS-BoldMT"/>
                <w:bCs/>
              </w:rPr>
            </w:pPr>
            <w:r w:rsidRPr="008D2EE4">
              <w:rPr>
                <w:rFonts w:eastAsia="Arial Unicode MS"/>
                <w:color w:val="000000"/>
                <w:u w:color="000000"/>
              </w:rPr>
              <w:t>Тема 2. Основы управления заказами и закупками.</w:t>
            </w:r>
          </w:p>
        </w:tc>
        <w:tc>
          <w:tcPr>
            <w:tcW w:w="3685" w:type="dxa"/>
            <w:shd w:val="clear" w:color="auto" w:fill="auto"/>
          </w:tcPr>
          <w:p w14:paraId="3BA9A271" w14:textId="238F5A88" w:rsidR="00D94389" w:rsidRPr="009A70F9" w:rsidRDefault="00394663" w:rsidP="00BD756D">
            <w:pPr>
              <w:jc w:val="both"/>
              <w:rPr>
                <w:rFonts w:eastAsia="Arial Unicode MS"/>
                <w:color w:val="000000"/>
                <w:u w:color="000000"/>
                <w:bdr w:val="nil"/>
              </w:rPr>
            </w:pPr>
            <w:r>
              <w:rPr>
                <w:noProof/>
              </w:rPr>
              <w:t>Требуется самостоятельно изучить и описать особенности закупок товарно-материальных ценностей (определяются преподавателем) с отражением нормативно-правовых, социальных и других аспектов.</w:t>
            </w:r>
          </w:p>
        </w:tc>
        <w:tc>
          <w:tcPr>
            <w:tcW w:w="2971" w:type="dxa"/>
            <w:shd w:val="clear" w:color="auto" w:fill="auto"/>
          </w:tcPr>
          <w:p w14:paraId="3DF5AEF3" w14:textId="77777777" w:rsidR="00D94389" w:rsidRPr="0064244D" w:rsidRDefault="00D94389" w:rsidP="00D94389">
            <w:pPr>
              <w:rPr>
                <w:szCs w:val="28"/>
              </w:rPr>
            </w:pPr>
            <w:r w:rsidRPr="0064244D">
              <w:rPr>
                <w:szCs w:val="28"/>
              </w:rPr>
              <w:t xml:space="preserve">- работа с конспектом лекции;  </w:t>
            </w:r>
          </w:p>
          <w:p w14:paraId="154572ED" w14:textId="77777777" w:rsidR="00D94389" w:rsidRPr="0064244D" w:rsidRDefault="00D94389" w:rsidP="00D94389">
            <w:pPr>
              <w:rPr>
                <w:szCs w:val="28"/>
              </w:rPr>
            </w:pPr>
            <w:r w:rsidRPr="0064244D">
              <w:rPr>
                <w:szCs w:val="28"/>
              </w:rPr>
              <w:t>- работа с электронной библиотечной системой;</w:t>
            </w:r>
          </w:p>
          <w:p w14:paraId="2456AEFD"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2C83DEED" w14:textId="77777777" w:rsidR="00D94389" w:rsidRPr="0064244D" w:rsidRDefault="00D94389" w:rsidP="00D94389">
            <w:pPr>
              <w:rPr>
                <w:szCs w:val="28"/>
              </w:rPr>
            </w:pPr>
            <w:r w:rsidRPr="0064244D">
              <w:rPr>
                <w:szCs w:val="28"/>
              </w:rPr>
              <w:t>-</w:t>
            </w:r>
            <w:r>
              <w:rPr>
                <w:szCs w:val="28"/>
              </w:rPr>
              <w:t xml:space="preserve"> подготовка к ДТЗ;</w:t>
            </w:r>
          </w:p>
          <w:p w14:paraId="0614038C" w14:textId="5A0BFAB8" w:rsidR="00D94389" w:rsidRPr="0064244D" w:rsidRDefault="00D94389" w:rsidP="00640263">
            <w:pPr>
              <w:shd w:val="clear" w:color="auto" w:fill="FFFFFF"/>
              <w:rPr>
                <w:kern w:val="32"/>
              </w:rPr>
            </w:pPr>
            <w:r w:rsidRPr="0064244D">
              <w:rPr>
                <w:szCs w:val="28"/>
              </w:rPr>
              <w:t>-</w:t>
            </w:r>
            <w:r>
              <w:rPr>
                <w:szCs w:val="28"/>
              </w:rPr>
              <w:t xml:space="preserve"> подготовка к решению задач.</w:t>
            </w:r>
          </w:p>
        </w:tc>
      </w:tr>
      <w:tr w:rsidR="00D94389" w:rsidRPr="0064244D" w14:paraId="5AEE1B9A" w14:textId="77777777" w:rsidTr="001364B4">
        <w:trPr>
          <w:trHeight w:val="1953"/>
        </w:trPr>
        <w:tc>
          <w:tcPr>
            <w:tcW w:w="2689" w:type="dxa"/>
            <w:shd w:val="clear" w:color="auto" w:fill="auto"/>
            <w:vAlign w:val="center"/>
          </w:tcPr>
          <w:p w14:paraId="106959A3" w14:textId="56CECF65" w:rsidR="00D94389" w:rsidRPr="0064244D" w:rsidRDefault="00D94389" w:rsidP="00640263">
            <w:pPr>
              <w:rPr>
                <w:rFonts w:eastAsia="TimesNewRomanPS-BoldMT"/>
                <w:bCs/>
              </w:rPr>
            </w:pPr>
            <w:r w:rsidRPr="008D2EE4">
              <w:rPr>
                <w:rFonts w:eastAsia="Arial Unicode MS"/>
                <w:color w:val="000000"/>
                <w:u w:color="000000"/>
              </w:rPr>
              <w:t>Тема 3. Основы управления поставщиками.</w:t>
            </w:r>
          </w:p>
        </w:tc>
        <w:tc>
          <w:tcPr>
            <w:tcW w:w="3685" w:type="dxa"/>
            <w:shd w:val="clear" w:color="auto" w:fill="auto"/>
          </w:tcPr>
          <w:p w14:paraId="01713501" w14:textId="44D22E77" w:rsidR="00D94389" w:rsidRDefault="00D94389" w:rsidP="00D94389">
            <w:pPr>
              <w:jc w:val="both"/>
            </w:pPr>
            <w:r>
              <w:t>Выполнение расчётно-аналитического задания «Оценивание и выбор поставщика ресурсов» самостоятельно по индивидуальным вариантам, высылаемым преподавателем.</w:t>
            </w:r>
          </w:p>
          <w:p w14:paraId="7AF6DCFF" w14:textId="48508151" w:rsidR="00D94389" w:rsidRPr="0064244D" w:rsidRDefault="00D94389" w:rsidP="00C14E81">
            <w:pPr>
              <w:jc w:val="both"/>
            </w:pPr>
          </w:p>
        </w:tc>
        <w:tc>
          <w:tcPr>
            <w:tcW w:w="2971" w:type="dxa"/>
            <w:shd w:val="clear" w:color="auto" w:fill="auto"/>
          </w:tcPr>
          <w:p w14:paraId="62EA17AF" w14:textId="77777777" w:rsidR="00D94389" w:rsidRPr="0064244D" w:rsidRDefault="00D94389" w:rsidP="00D94389">
            <w:pPr>
              <w:rPr>
                <w:szCs w:val="28"/>
              </w:rPr>
            </w:pPr>
            <w:r w:rsidRPr="0064244D">
              <w:rPr>
                <w:szCs w:val="28"/>
              </w:rPr>
              <w:t xml:space="preserve">- работа с конспектом лекции;  </w:t>
            </w:r>
          </w:p>
          <w:p w14:paraId="499B7A8D" w14:textId="77777777" w:rsidR="00D94389" w:rsidRPr="0064244D" w:rsidRDefault="00D94389" w:rsidP="00D94389">
            <w:pPr>
              <w:rPr>
                <w:szCs w:val="28"/>
              </w:rPr>
            </w:pPr>
            <w:r w:rsidRPr="0064244D">
              <w:rPr>
                <w:szCs w:val="28"/>
              </w:rPr>
              <w:t>- работа с электронной библиотечной системой;</w:t>
            </w:r>
          </w:p>
          <w:p w14:paraId="6CB9553A"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1D078264" w14:textId="77777777" w:rsidR="00D94389" w:rsidRPr="0064244D" w:rsidRDefault="00D94389" w:rsidP="00D94389">
            <w:pPr>
              <w:rPr>
                <w:szCs w:val="28"/>
              </w:rPr>
            </w:pPr>
            <w:r w:rsidRPr="0064244D">
              <w:rPr>
                <w:szCs w:val="28"/>
              </w:rPr>
              <w:t>-</w:t>
            </w:r>
            <w:r>
              <w:rPr>
                <w:szCs w:val="28"/>
              </w:rPr>
              <w:t xml:space="preserve"> подготовка к ДТЗ;</w:t>
            </w:r>
          </w:p>
          <w:p w14:paraId="5B4AAD7B" w14:textId="4421F498" w:rsidR="00D94389" w:rsidRPr="0064244D" w:rsidRDefault="00D94389" w:rsidP="00640263">
            <w:r w:rsidRPr="0064244D">
              <w:rPr>
                <w:szCs w:val="28"/>
              </w:rPr>
              <w:t>-</w:t>
            </w:r>
            <w:r>
              <w:rPr>
                <w:szCs w:val="28"/>
              </w:rPr>
              <w:t xml:space="preserve"> подготовка к решению задач.</w:t>
            </w:r>
          </w:p>
        </w:tc>
      </w:tr>
      <w:tr w:rsidR="00D94389" w:rsidRPr="0064244D" w14:paraId="09994F09" w14:textId="77777777" w:rsidTr="001364B4">
        <w:trPr>
          <w:trHeight w:val="1124"/>
        </w:trPr>
        <w:tc>
          <w:tcPr>
            <w:tcW w:w="2689" w:type="dxa"/>
            <w:shd w:val="clear" w:color="auto" w:fill="auto"/>
            <w:vAlign w:val="center"/>
          </w:tcPr>
          <w:p w14:paraId="0BE9D35A" w14:textId="6742BF68" w:rsidR="00D94389" w:rsidRPr="0064244D" w:rsidRDefault="00D94389" w:rsidP="009A6DAD">
            <w:pPr>
              <w:rPr>
                <w:rFonts w:eastAsia="TimesNewRomanPS-BoldMT"/>
                <w:bCs/>
              </w:rPr>
            </w:pPr>
            <w:r w:rsidRPr="008D2EE4">
              <w:rPr>
                <w:rFonts w:eastAsia="TimesNewRomanPS-BoldMT"/>
                <w:bCs/>
              </w:rPr>
              <w:t>Тема 4. Организация закупок на основе договорённости с поставщиком.</w:t>
            </w:r>
          </w:p>
        </w:tc>
        <w:tc>
          <w:tcPr>
            <w:tcW w:w="3685" w:type="dxa"/>
            <w:shd w:val="clear" w:color="auto" w:fill="auto"/>
          </w:tcPr>
          <w:p w14:paraId="77CE857B" w14:textId="0B0D8856" w:rsidR="00D94389" w:rsidRPr="00B8770D" w:rsidRDefault="00394663" w:rsidP="00394663">
            <w:pPr>
              <w:jc w:val="both"/>
            </w:pPr>
            <w:r>
              <w:rPr>
                <w:noProof/>
              </w:rPr>
              <w:t>Требуется самостоятельно изучить и описать особенности проведения переговоров с бизнес-партнёрами в различных странах с отражением всех аспектов.</w:t>
            </w:r>
          </w:p>
        </w:tc>
        <w:tc>
          <w:tcPr>
            <w:tcW w:w="2971" w:type="dxa"/>
            <w:shd w:val="clear" w:color="auto" w:fill="auto"/>
          </w:tcPr>
          <w:p w14:paraId="3CCC539B" w14:textId="77777777" w:rsidR="00D94389" w:rsidRPr="0064244D" w:rsidRDefault="00D94389" w:rsidP="00D94389">
            <w:pPr>
              <w:rPr>
                <w:szCs w:val="28"/>
              </w:rPr>
            </w:pPr>
            <w:r w:rsidRPr="0064244D">
              <w:rPr>
                <w:szCs w:val="28"/>
              </w:rPr>
              <w:t xml:space="preserve">- работа с конспектом лекции;  </w:t>
            </w:r>
          </w:p>
          <w:p w14:paraId="05B0323C" w14:textId="77777777" w:rsidR="00D94389" w:rsidRPr="0064244D" w:rsidRDefault="00D94389" w:rsidP="00D94389">
            <w:pPr>
              <w:rPr>
                <w:szCs w:val="28"/>
              </w:rPr>
            </w:pPr>
            <w:r w:rsidRPr="0064244D">
              <w:rPr>
                <w:szCs w:val="28"/>
              </w:rPr>
              <w:t>- работа с электронной библиотечной системой;</w:t>
            </w:r>
          </w:p>
          <w:p w14:paraId="5383E1DE" w14:textId="77777777" w:rsidR="00D94389" w:rsidRDefault="00D94389" w:rsidP="00D94389">
            <w:pPr>
              <w:rPr>
                <w:szCs w:val="28"/>
              </w:rPr>
            </w:pPr>
            <w:r w:rsidRPr="0064244D">
              <w:rPr>
                <w:szCs w:val="28"/>
              </w:rPr>
              <w:lastRenderedPageBreak/>
              <w:t>- работа с информационно-образовательным порталом Финуниверситета;</w:t>
            </w:r>
          </w:p>
          <w:p w14:paraId="057CD2BA" w14:textId="77777777" w:rsidR="00D94389" w:rsidRPr="0064244D" w:rsidRDefault="00D94389" w:rsidP="00D94389">
            <w:pPr>
              <w:rPr>
                <w:szCs w:val="28"/>
              </w:rPr>
            </w:pPr>
            <w:r w:rsidRPr="0064244D">
              <w:rPr>
                <w:szCs w:val="28"/>
              </w:rPr>
              <w:t>-</w:t>
            </w:r>
            <w:r>
              <w:rPr>
                <w:szCs w:val="28"/>
              </w:rPr>
              <w:t xml:space="preserve"> подготовка к ДТЗ;</w:t>
            </w:r>
          </w:p>
          <w:p w14:paraId="60ED45BD" w14:textId="20ACCB37" w:rsidR="00D94389" w:rsidRPr="0064244D" w:rsidRDefault="00D94389" w:rsidP="00640263">
            <w:r w:rsidRPr="0064244D">
              <w:rPr>
                <w:szCs w:val="28"/>
              </w:rPr>
              <w:t>-</w:t>
            </w:r>
            <w:r>
              <w:rPr>
                <w:szCs w:val="28"/>
              </w:rPr>
              <w:t xml:space="preserve"> подготовка к решению задач.</w:t>
            </w:r>
          </w:p>
        </w:tc>
      </w:tr>
      <w:tr w:rsidR="00D94389" w:rsidRPr="0064244D" w14:paraId="0E6F51EB" w14:textId="77777777" w:rsidTr="00D94389">
        <w:trPr>
          <w:trHeight w:val="416"/>
        </w:trPr>
        <w:tc>
          <w:tcPr>
            <w:tcW w:w="2689" w:type="dxa"/>
            <w:shd w:val="clear" w:color="auto" w:fill="auto"/>
            <w:vAlign w:val="center"/>
          </w:tcPr>
          <w:p w14:paraId="306A20CA" w14:textId="0D5D15E3" w:rsidR="00D94389" w:rsidRPr="0064244D" w:rsidRDefault="00D94389" w:rsidP="006E7D09">
            <w:pPr>
              <w:autoSpaceDE w:val="0"/>
              <w:autoSpaceDN w:val="0"/>
              <w:adjustRightInd w:val="0"/>
              <w:rPr>
                <w:rFonts w:eastAsia="TimesNewRomanPS-BoldMT"/>
                <w:bCs/>
              </w:rPr>
            </w:pPr>
            <w:r w:rsidRPr="008D2EE4">
              <w:rPr>
                <w:rFonts w:eastAsia="TimesNewRomanPS-BoldMT"/>
                <w:bCs/>
              </w:rPr>
              <w:lastRenderedPageBreak/>
              <w:t>Тема 5. Основы управления запасами.</w:t>
            </w:r>
          </w:p>
        </w:tc>
        <w:tc>
          <w:tcPr>
            <w:tcW w:w="3685" w:type="dxa"/>
            <w:shd w:val="clear" w:color="auto" w:fill="auto"/>
          </w:tcPr>
          <w:p w14:paraId="241FD3F0" w14:textId="0CF6F503" w:rsidR="00D94389" w:rsidRDefault="00D94389" w:rsidP="00D94389">
            <w:pPr>
              <w:jc w:val="both"/>
              <w:rPr>
                <w:rFonts w:eastAsia="Arial Unicode MS"/>
                <w:color w:val="000000"/>
                <w:u w:color="000000"/>
                <w:bdr w:val="nil"/>
              </w:rPr>
            </w:pPr>
            <w:r>
              <w:t>Выполнение расчётно-аналитического задания</w:t>
            </w:r>
            <w:r>
              <w:rPr>
                <w:rFonts w:eastAsia="Arial Unicode MS"/>
                <w:color w:val="000000"/>
                <w:u w:color="000000"/>
                <w:bdr w:val="nil"/>
              </w:rPr>
              <w:t xml:space="preserve"> «Основная модель пополнения запасов с фиксированными размерами и периодом заказа» </w:t>
            </w:r>
            <w:r>
              <w:t>самостоятельно по индивидуальным вариантам, высылаемым преподавателем</w:t>
            </w:r>
            <w:r>
              <w:rPr>
                <w:rFonts w:eastAsia="Arial Unicode MS"/>
                <w:color w:val="000000"/>
                <w:u w:color="000000"/>
                <w:bdr w:val="nil"/>
              </w:rPr>
              <w:t>.</w:t>
            </w:r>
          </w:p>
          <w:p w14:paraId="741258C7" w14:textId="77777777" w:rsidR="00D94389" w:rsidRPr="00324E12" w:rsidRDefault="00D94389" w:rsidP="00D94389">
            <w:pPr>
              <w:jc w:val="both"/>
              <w:rPr>
                <w:rFonts w:eastAsia="Arial Unicode MS"/>
                <w:color w:val="000000"/>
                <w:highlight w:val="yellow"/>
                <w:u w:color="000000"/>
                <w:bdr w:val="nil"/>
              </w:rPr>
            </w:pPr>
          </w:p>
          <w:p w14:paraId="123C8DC3" w14:textId="726D1B94" w:rsidR="00D94389" w:rsidRPr="0064244D" w:rsidRDefault="00D94389" w:rsidP="006E7D09">
            <w:pPr>
              <w:jc w:val="both"/>
            </w:pPr>
          </w:p>
        </w:tc>
        <w:tc>
          <w:tcPr>
            <w:tcW w:w="2971" w:type="dxa"/>
            <w:shd w:val="clear" w:color="auto" w:fill="auto"/>
          </w:tcPr>
          <w:p w14:paraId="4A3FB9A8" w14:textId="77777777" w:rsidR="00D94389" w:rsidRPr="0064244D" w:rsidRDefault="00D94389" w:rsidP="00D94389">
            <w:pPr>
              <w:rPr>
                <w:szCs w:val="28"/>
              </w:rPr>
            </w:pPr>
            <w:r w:rsidRPr="0064244D">
              <w:rPr>
                <w:szCs w:val="28"/>
              </w:rPr>
              <w:t xml:space="preserve">- работа с конспектом лекции;  </w:t>
            </w:r>
          </w:p>
          <w:p w14:paraId="09C23FB2" w14:textId="77777777" w:rsidR="00D94389" w:rsidRPr="0064244D" w:rsidRDefault="00D94389" w:rsidP="00D94389">
            <w:pPr>
              <w:rPr>
                <w:szCs w:val="28"/>
              </w:rPr>
            </w:pPr>
            <w:r w:rsidRPr="0064244D">
              <w:rPr>
                <w:szCs w:val="28"/>
              </w:rPr>
              <w:t>- работа с электронной библиотечной системой;</w:t>
            </w:r>
          </w:p>
          <w:p w14:paraId="7C124516"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63F14A63" w14:textId="77777777" w:rsidR="00D94389" w:rsidRPr="0064244D" w:rsidRDefault="00D94389" w:rsidP="00D94389">
            <w:pPr>
              <w:rPr>
                <w:szCs w:val="28"/>
              </w:rPr>
            </w:pPr>
            <w:r w:rsidRPr="0064244D">
              <w:rPr>
                <w:szCs w:val="28"/>
              </w:rPr>
              <w:t>-</w:t>
            </w:r>
            <w:r>
              <w:rPr>
                <w:szCs w:val="28"/>
              </w:rPr>
              <w:t xml:space="preserve"> подготовка к ДТЗ;</w:t>
            </w:r>
          </w:p>
          <w:p w14:paraId="2A730AC3" w14:textId="79624FFF" w:rsidR="00D94389" w:rsidRPr="00D94389" w:rsidRDefault="00D94389" w:rsidP="00D94389">
            <w:pPr>
              <w:shd w:val="clear" w:color="auto" w:fill="FFFFFF"/>
              <w:rPr>
                <w:kern w:val="32"/>
              </w:rPr>
            </w:pPr>
            <w:r w:rsidRPr="0064244D">
              <w:rPr>
                <w:szCs w:val="28"/>
              </w:rPr>
              <w:t>-</w:t>
            </w:r>
            <w:r>
              <w:rPr>
                <w:szCs w:val="28"/>
              </w:rPr>
              <w:t xml:space="preserve"> подготовка к решению задач.</w:t>
            </w:r>
          </w:p>
        </w:tc>
      </w:tr>
      <w:tr w:rsidR="00D94389" w:rsidRPr="0064244D" w14:paraId="52FFF740" w14:textId="77777777" w:rsidTr="001364B4">
        <w:trPr>
          <w:trHeight w:val="1550"/>
        </w:trPr>
        <w:tc>
          <w:tcPr>
            <w:tcW w:w="2689" w:type="dxa"/>
            <w:shd w:val="clear" w:color="auto" w:fill="auto"/>
            <w:vAlign w:val="center"/>
          </w:tcPr>
          <w:p w14:paraId="69BBEF34" w14:textId="4CFAFAF0" w:rsidR="00D94389" w:rsidRPr="008C162B" w:rsidRDefault="00D94389" w:rsidP="006E7D09">
            <w:pPr>
              <w:autoSpaceDE w:val="0"/>
              <w:autoSpaceDN w:val="0"/>
              <w:adjustRightInd w:val="0"/>
              <w:rPr>
                <w:rFonts w:eastAsia="TimesNewRomanPS-BoldMT"/>
                <w:bCs/>
              </w:rPr>
            </w:pPr>
            <w:r w:rsidRPr="008D2EE4">
              <w:rPr>
                <w:rFonts w:eastAsia="TimesNewRomanPS-BoldMT"/>
                <w:bCs/>
              </w:rPr>
              <w:t>Тема 6. Сущность концепции управления запасами в логистике.</w:t>
            </w:r>
          </w:p>
        </w:tc>
        <w:tc>
          <w:tcPr>
            <w:tcW w:w="3685" w:type="dxa"/>
            <w:shd w:val="clear" w:color="auto" w:fill="auto"/>
          </w:tcPr>
          <w:p w14:paraId="2A78790A" w14:textId="2FB64771" w:rsidR="00D94389" w:rsidRDefault="00D94389" w:rsidP="00D94389">
            <w:pPr>
              <w:jc w:val="both"/>
            </w:pPr>
            <w:r>
              <w:t>1. Выполнение расчётно-аналитического задания</w:t>
            </w:r>
            <w:r w:rsidRPr="00191D98">
              <w:t xml:space="preserve"> </w:t>
            </w:r>
            <w:r>
              <w:t>«</w:t>
            </w:r>
            <w:r w:rsidRPr="00191D98">
              <w:t>Базовая однономенклатурная модель управления запасами с учётом избытка запасов и предоставлением скидки</w:t>
            </w:r>
            <w:r>
              <w:t>» самостоятельно по индивидуальным вариантам, высылаемым преподавателем</w:t>
            </w:r>
            <w:r w:rsidRPr="00191D98">
              <w:t xml:space="preserve">. </w:t>
            </w:r>
          </w:p>
          <w:p w14:paraId="69D485BD" w14:textId="60F1B23E" w:rsidR="00D94389" w:rsidRPr="0064244D" w:rsidRDefault="00D94389" w:rsidP="00546A98">
            <w:pPr>
              <w:jc w:val="both"/>
            </w:pPr>
            <w:r>
              <w:t>2. Выполнение расчётно-аналитического задания</w:t>
            </w:r>
            <w:r w:rsidRPr="00191D98">
              <w:t xml:space="preserve"> </w:t>
            </w:r>
            <w:r>
              <w:t>«</w:t>
            </w:r>
            <w:r w:rsidRPr="00191D98">
              <w:t>Базовая однономенклатурная модель управления запасами с планированием дефицита запасов</w:t>
            </w:r>
            <w:r>
              <w:t>» самостоятельно по индивидуальным вариантам, высылаемым преподавателем.</w:t>
            </w:r>
          </w:p>
        </w:tc>
        <w:tc>
          <w:tcPr>
            <w:tcW w:w="2971" w:type="dxa"/>
            <w:shd w:val="clear" w:color="auto" w:fill="auto"/>
          </w:tcPr>
          <w:p w14:paraId="6408D557" w14:textId="77777777" w:rsidR="00D94389" w:rsidRPr="0064244D" w:rsidRDefault="00D94389" w:rsidP="00D94389">
            <w:pPr>
              <w:rPr>
                <w:szCs w:val="28"/>
              </w:rPr>
            </w:pPr>
            <w:r w:rsidRPr="0064244D">
              <w:rPr>
                <w:szCs w:val="28"/>
              </w:rPr>
              <w:t xml:space="preserve">- работа с конспектом лекции;  </w:t>
            </w:r>
          </w:p>
          <w:p w14:paraId="41ED45B8" w14:textId="77777777" w:rsidR="00D94389" w:rsidRPr="0064244D" w:rsidRDefault="00D94389" w:rsidP="00D94389">
            <w:pPr>
              <w:rPr>
                <w:szCs w:val="28"/>
              </w:rPr>
            </w:pPr>
            <w:r w:rsidRPr="0064244D">
              <w:rPr>
                <w:szCs w:val="28"/>
              </w:rPr>
              <w:t>- работа с электронной библиотечной системой;</w:t>
            </w:r>
          </w:p>
          <w:p w14:paraId="469878E3"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62627C85" w14:textId="77777777" w:rsidR="00D94389" w:rsidRPr="0064244D" w:rsidRDefault="00D94389" w:rsidP="00D94389">
            <w:pPr>
              <w:rPr>
                <w:szCs w:val="28"/>
              </w:rPr>
            </w:pPr>
            <w:r w:rsidRPr="0064244D">
              <w:rPr>
                <w:szCs w:val="28"/>
              </w:rPr>
              <w:t>-</w:t>
            </w:r>
            <w:r>
              <w:rPr>
                <w:szCs w:val="28"/>
              </w:rPr>
              <w:t xml:space="preserve"> подготовка к ДТЗ;</w:t>
            </w:r>
          </w:p>
          <w:p w14:paraId="191B9A6D" w14:textId="774FF545" w:rsidR="00D94389" w:rsidRPr="0064244D" w:rsidRDefault="00D94389" w:rsidP="00640263">
            <w:pPr>
              <w:rPr>
                <w:szCs w:val="28"/>
              </w:rPr>
            </w:pPr>
            <w:r w:rsidRPr="0064244D">
              <w:rPr>
                <w:szCs w:val="28"/>
              </w:rPr>
              <w:t>-</w:t>
            </w:r>
            <w:r>
              <w:rPr>
                <w:szCs w:val="28"/>
              </w:rPr>
              <w:t xml:space="preserve"> подготовка к решению задач.</w:t>
            </w:r>
          </w:p>
        </w:tc>
      </w:tr>
      <w:tr w:rsidR="00D94389" w:rsidRPr="0064244D" w14:paraId="26D2EA9A" w14:textId="77777777" w:rsidTr="001364B4">
        <w:trPr>
          <w:trHeight w:val="1550"/>
        </w:trPr>
        <w:tc>
          <w:tcPr>
            <w:tcW w:w="2689" w:type="dxa"/>
            <w:shd w:val="clear" w:color="auto" w:fill="auto"/>
            <w:vAlign w:val="center"/>
          </w:tcPr>
          <w:p w14:paraId="2FB2452F" w14:textId="53799AB5" w:rsidR="00D94389" w:rsidRPr="008C162B" w:rsidRDefault="00D94389" w:rsidP="006E7D09">
            <w:pPr>
              <w:autoSpaceDE w:val="0"/>
              <w:autoSpaceDN w:val="0"/>
              <w:adjustRightInd w:val="0"/>
              <w:rPr>
                <w:rFonts w:eastAsia="TimesNewRomanPS-BoldMT"/>
                <w:bCs/>
              </w:rPr>
            </w:pPr>
            <w:r w:rsidRPr="008D2EE4">
              <w:rPr>
                <w:rFonts w:eastAsia="TimesNewRomanPS-BoldMT"/>
                <w:bCs/>
              </w:rPr>
              <w:t>Тема 7. Экономические аспекты и классическая модель управления запасами.</w:t>
            </w:r>
          </w:p>
        </w:tc>
        <w:tc>
          <w:tcPr>
            <w:tcW w:w="3685" w:type="dxa"/>
            <w:shd w:val="clear" w:color="auto" w:fill="auto"/>
          </w:tcPr>
          <w:p w14:paraId="7FE99817" w14:textId="190587F1" w:rsidR="00D94389" w:rsidRDefault="00D94389" w:rsidP="00D94389">
            <w:pPr>
              <w:jc w:val="both"/>
            </w:pPr>
            <w:r>
              <w:t>1. Выполнение расчётно-аналитического задания</w:t>
            </w:r>
            <w:r w:rsidRPr="00191D98">
              <w:t xml:space="preserve"> </w:t>
            </w:r>
            <w:r>
              <w:t>«</w:t>
            </w:r>
            <w:r w:rsidRPr="00191D98">
              <w:t>Простейшая однономенклатурная оптимизационная модель управления запасами при единоразовом равномерно распределённом спросе</w:t>
            </w:r>
            <w:r>
              <w:t>» самостоятельно по индивидуальным вариантам, высылаемым преподавателем</w:t>
            </w:r>
            <w:r w:rsidRPr="00191D98">
              <w:t xml:space="preserve">. </w:t>
            </w:r>
          </w:p>
          <w:p w14:paraId="6514F11E" w14:textId="49EFA9E0" w:rsidR="00D94389" w:rsidRDefault="00D94389" w:rsidP="00012467">
            <w:pPr>
              <w:jc w:val="both"/>
            </w:pPr>
            <w:r>
              <w:t>2. Выполнение расчётно-аналитического задания</w:t>
            </w:r>
            <w:r w:rsidRPr="00191D98">
              <w:t xml:space="preserve"> </w:t>
            </w:r>
            <w:r>
              <w:t>«</w:t>
            </w:r>
            <w:r w:rsidRPr="00191D98">
              <w:t xml:space="preserve">Простейшая однономенклатурная </w:t>
            </w:r>
            <w:r w:rsidRPr="00191D98">
              <w:lastRenderedPageBreak/>
              <w:t>оптимизационная модель управления запасами при единоразовом нормально распределённом спросе</w:t>
            </w:r>
            <w:r>
              <w:t>» самостоятельно по индивидуальным вариантам, высылаемым преподавателем</w:t>
            </w:r>
            <w:r w:rsidRPr="00191D98">
              <w:t xml:space="preserve">. </w:t>
            </w:r>
          </w:p>
        </w:tc>
        <w:tc>
          <w:tcPr>
            <w:tcW w:w="2971" w:type="dxa"/>
            <w:shd w:val="clear" w:color="auto" w:fill="auto"/>
          </w:tcPr>
          <w:p w14:paraId="499DE45E" w14:textId="77777777" w:rsidR="00D94389" w:rsidRPr="0064244D" w:rsidRDefault="00D94389" w:rsidP="00D94389">
            <w:pPr>
              <w:rPr>
                <w:szCs w:val="28"/>
              </w:rPr>
            </w:pPr>
            <w:r w:rsidRPr="0064244D">
              <w:rPr>
                <w:szCs w:val="28"/>
              </w:rPr>
              <w:lastRenderedPageBreak/>
              <w:t xml:space="preserve">- работа с конспектом лекции;  </w:t>
            </w:r>
          </w:p>
          <w:p w14:paraId="494EC676" w14:textId="77777777" w:rsidR="00D94389" w:rsidRPr="0064244D" w:rsidRDefault="00D94389" w:rsidP="00D94389">
            <w:pPr>
              <w:rPr>
                <w:szCs w:val="28"/>
              </w:rPr>
            </w:pPr>
            <w:r w:rsidRPr="0064244D">
              <w:rPr>
                <w:szCs w:val="28"/>
              </w:rPr>
              <w:t>- работа с электронной библиотечной системой;</w:t>
            </w:r>
          </w:p>
          <w:p w14:paraId="6E206E50"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6D34DDE8" w14:textId="77777777" w:rsidR="00D94389" w:rsidRPr="0064244D" w:rsidRDefault="00D94389" w:rsidP="00D94389">
            <w:pPr>
              <w:rPr>
                <w:szCs w:val="28"/>
              </w:rPr>
            </w:pPr>
            <w:r w:rsidRPr="0064244D">
              <w:rPr>
                <w:szCs w:val="28"/>
              </w:rPr>
              <w:t>-</w:t>
            </w:r>
            <w:r>
              <w:rPr>
                <w:szCs w:val="28"/>
              </w:rPr>
              <w:t xml:space="preserve"> подготовка к ДТЗ;</w:t>
            </w:r>
          </w:p>
          <w:p w14:paraId="6F72EBF4" w14:textId="20320E3C" w:rsidR="00D94389" w:rsidRPr="0064244D" w:rsidRDefault="00D94389" w:rsidP="00640263">
            <w:pPr>
              <w:rPr>
                <w:szCs w:val="28"/>
              </w:rPr>
            </w:pPr>
            <w:r w:rsidRPr="0064244D">
              <w:rPr>
                <w:szCs w:val="28"/>
              </w:rPr>
              <w:t>-</w:t>
            </w:r>
            <w:r>
              <w:rPr>
                <w:szCs w:val="28"/>
              </w:rPr>
              <w:t xml:space="preserve"> подготовка к решению задач.</w:t>
            </w:r>
          </w:p>
        </w:tc>
      </w:tr>
      <w:tr w:rsidR="00D94389" w:rsidRPr="0064244D" w14:paraId="1A0CF9AA" w14:textId="77777777" w:rsidTr="001364B4">
        <w:trPr>
          <w:trHeight w:val="1550"/>
        </w:trPr>
        <w:tc>
          <w:tcPr>
            <w:tcW w:w="2689" w:type="dxa"/>
            <w:shd w:val="clear" w:color="auto" w:fill="auto"/>
            <w:vAlign w:val="center"/>
          </w:tcPr>
          <w:p w14:paraId="0B5B726B" w14:textId="7B310391" w:rsidR="00D94389" w:rsidRPr="008C162B" w:rsidRDefault="00D94389" w:rsidP="006E7D09">
            <w:pPr>
              <w:autoSpaceDE w:val="0"/>
              <w:autoSpaceDN w:val="0"/>
              <w:adjustRightInd w:val="0"/>
              <w:rPr>
                <w:rFonts w:eastAsia="TimesNewRomanPS-BoldMT"/>
                <w:bCs/>
              </w:rPr>
            </w:pPr>
            <w:r w:rsidRPr="008D2EE4">
              <w:rPr>
                <w:rFonts w:eastAsia="TimesNewRomanPS-BoldMT"/>
                <w:bCs/>
              </w:rPr>
              <w:t>Тема 8. Модифицированные модели управления запасами.</w:t>
            </w:r>
          </w:p>
        </w:tc>
        <w:tc>
          <w:tcPr>
            <w:tcW w:w="3685" w:type="dxa"/>
            <w:shd w:val="clear" w:color="auto" w:fill="auto"/>
          </w:tcPr>
          <w:p w14:paraId="3C5C2BC2" w14:textId="7303DCCE" w:rsidR="00D94389" w:rsidRDefault="00D94389" w:rsidP="00D94389">
            <w:pPr>
              <w:jc w:val="both"/>
            </w:pPr>
            <w:r>
              <w:t>1. Выполнение расчётно-аналитического задания</w:t>
            </w:r>
            <w:r w:rsidRPr="00191D98">
              <w:t xml:space="preserve"> </w:t>
            </w:r>
            <w:r>
              <w:t>«</w:t>
            </w:r>
            <w:r w:rsidRPr="00191D98">
              <w:t>Простейшая однономенклатурная оптимизационная модель управления запасами при единоразовом спросе с учётом рентабельности</w:t>
            </w:r>
            <w:r>
              <w:t>» самостоятельно по индивидуальным вариантам, высылаемым преподавателем</w:t>
            </w:r>
            <w:r w:rsidRPr="00191D98">
              <w:t xml:space="preserve">. </w:t>
            </w:r>
          </w:p>
          <w:p w14:paraId="37078E9D" w14:textId="5A3E25A0" w:rsidR="00D94389" w:rsidRDefault="00D94389" w:rsidP="00D94389">
            <w:pPr>
              <w:jc w:val="both"/>
            </w:pPr>
            <w:r>
              <w:t>2. Выполнение расчётно-аналитического задания</w:t>
            </w:r>
            <w:r w:rsidRPr="00191D98">
              <w:t xml:space="preserve"> </w:t>
            </w:r>
            <w:r>
              <w:t>«</w:t>
            </w:r>
            <w:r w:rsidRPr="00191D98">
              <w:t>Традиционная однономенклатурная оптимизационная модель управления запасами при постоянном спросе</w:t>
            </w:r>
            <w:r>
              <w:t>»</w:t>
            </w:r>
            <w:r w:rsidR="00394663">
              <w:t xml:space="preserve"> самостоятельно по индивидуальным вариантам, высылаемым преподавателем</w:t>
            </w:r>
            <w:r>
              <w:t xml:space="preserve">. </w:t>
            </w:r>
          </w:p>
          <w:p w14:paraId="4E412BE4" w14:textId="48243D0D" w:rsidR="00D94389" w:rsidRDefault="00D94389" w:rsidP="00012467">
            <w:pPr>
              <w:jc w:val="both"/>
            </w:pPr>
            <w:r>
              <w:t>3. Выполнение расчётно-аналитического задания</w:t>
            </w:r>
            <w:r w:rsidRPr="00191D98">
              <w:t xml:space="preserve"> </w:t>
            </w:r>
            <w:r>
              <w:t>«</w:t>
            </w:r>
            <w:r w:rsidRPr="00191D98">
              <w:t>Традиционная многономенклатурная оптимизационная модель управления запасами при постоянном спросе</w:t>
            </w:r>
            <w:r>
              <w:t>»</w:t>
            </w:r>
            <w:r w:rsidR="00394663">
              <w:t xml:space="preserve"> самостоятельно по индивидуальным вариантам, высылаемым преподавателем</w:t>
            </w:r>
            <w:r w:rsidRPr="00191D98">
              <w:t>.</w:t>
            </w:r>
          </w:p>
        </w:tc>
        <w:tc>
          <w:tcPr>
            <w:tcW w:w="2971" w:type="dxa"/>
            <w:shd w:val="clear" w:color="auto" w:fill="auto"/>
          </w:tcPr>
          <w:p w14:paraId="644CDDCE" w14:textId="77777777" w:rsidR="00D94389" w:rsidRPr="0064244D" w:rsidRDefault="00D94389" w:rsidP="00D94389">
            <w:pPr>
              <w:rPr>
                <w:szCs w:val="28"/>
              </w:rPr>
            </w:pPr>
            <w:r w:rsidRPr="0064244D">
              <w:rPr>
                <w:szCs w:val="28"/>
              </w:rPr>
              <w:t xml:space="preserve">- работа с конспектом лекции;  </w:t>
            </w:r>
          </w:p>
          <w:p w14:paraId="73E60DF6" w14:textId="77777777" w:rsidR="00D94389" w:rsidRPr="0064244D" w:rsidRDefault="00D94389" w:rsidP="00D94389">
            <w:pPr>
              <w:rPr>
                <w:szCs w:val="28"/>
              </w:rPr>
            </w:pPr>
            <w:r w:rsidRPr="0064244D">
              <w:rPr>
                <w:szCs w:val="28"/>
              </w:rPr>
              <w:t>- работа с электронной библиотечной системой;</w:t>
            </w:r>
          </w:p>
          <w:p w14:paraId="5BB2864F"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6AD76CC6" w14:textId="77777777" w:rsidR="00D94389" w:rsidRPr="0064244D" w:rsidRDefault="00D94389" w:rsidP="00D94389">
            <w:pPr>
              <w:rPr>
                <w:szCs w:val="28"/>
              </w:rPr>
            </w:pPr>
            <w:r w:rsidRPr="0064244D">
              <w:rPr>
                <w:szCs w:val="28"/>
              </w:rPr>
              <w:t>-</w:t>
            </w:r>
            <w:r>
              <w:rPr>
                <w:szCs w:val="28"/>
              </w:rPr>
              <w:t xml:space="preserve"> подготовка к ДТЗ;</w:t>
            </w:r>
          </w:p>
          <w:p w14:paraId="353DAC6F" w14:textId="6574CD3B" w:rsidR="00D94389" w:rsidRPr="0064244D" w:rsidRDefault="00D94389" w:rsidP="00640263">
            <w:pPr>
              <w:rPr>
                <w:szCs w:val="28"/>
              </w:rPr>
            </w:pPr>
            <w:r w:rsidRPr="0064244D">
              <w:rPr>
                <w:szCs w:val="28"/>
              </w:rPr>
              <w:t>-</w:t>
            </w:r>
            <w:r>
              <w:rPr>
                <w:szCs w:val="28"/>
              </w:rPr>
              <w:t xml:space="preserve"> подготовка к решению задач.</w:t>
            </w:r>
          </w:p>
        </w:tc>
      </w:tr>
      <w:tr w:rsidR="00D94389" w:rsidRPr="0064244D" w14:paraId="33BC28F6" w14:textId="77777777" w:rsidTr="001364B4">
        <w:trPr>
          <w:trHeight w:val="1550"/>
        </w:trPr>
        <w:tc>
          <w:tcPr>
            <w:tcW w:w="2689" w:type="dxa"/>
            <w:shd w:val="clear" w:color="auto" w:fill="auto"/>
            <w:vAlign w:val="center"/>
          </w:tcPr>
          <w:p w14:paraId="2B978250" w14:textId="2262CE82" w:rsidR="00D94389" w:rsidRPr="008C162B" w:rsidRDefault="00D94389" w:rsidP="006E7D09">
            <w:pPr>
              <w:autoSpaceDE w:val="0"/>
              <w:autoSpaceDN w:val="0"/>
              <w:adjustRightInd w:val="0"/>
              <w:rPr>
                <w:rFonts w:eastAsia="TimesNewRomanPS-BoldMT"/>
                <w:bCs/>
              </w:rPr>
            </w:pPr>
            <w:r w:rsidRPr="00B63659">
              <w:rPr>
                <w:rFonts w:eastAsia="TimesNewRomanPS-BoldMT"/>
                <w:bCs/>
              </w:rPr>
              <w:t>Тема 9. Методы анализа и контроля запасов.</w:t>
            </w:r>
          </w:p>
        </w:tc>
        <w:tc>
          <w:tcPr>
            <w:tcW w:w="3685" w:type="dxa"/>
            <w:shd w:val="clear" w:color="auto" w:fill="auto"/>
          </w:tcPr>
          <w:p w14:paraId="64CFA710" w14:textId="0AE2A001" w:rsidR="00D94389" w:rsidRDefault="00D94389" w:rsidP="00D94389">
            <w:pPr>
              <w:jc w:val="both"/>
            </w:pPr>
            <w:r>
              <w:t>1. Выполнение расчётно-аналитического задания</w:t>
            </w:r>
            <w:r w:rsidRPr="00191D98">
              <w:t xml:space="preserve"> </w:t>
            </w:r>
            <w:r>
              <w:t>«</w:t>
            </w:r>
            <w:r w:rsidRPr="00191D98">
              <w:t xml:space="preserve">Метод </w:t>
            </w:r>
            <w:r w:rsidRPr="00191D98">
              <w:rPr>
                <w:i/>
              </w:rPr>
              <w:t>ABC</w:t>
            </w:r>
            <w:r w:rsidRPr="00191D98">
              <w:t>-анализа</w:t>
            </w:r>
            <w:r>
              <w:t>»</w:t>
            </w:r>
            <w:r w:rsidR="00394663">
              <w:t xml:space="preserve"> самостоятельно по индивидуальным вариантам, высылаемым преподавателем</w:t>
            </w:r>
            <w:r w:rsidRPr="00191D98">
              <w:t xml:space="preserve">. </w:t>
            </w:r>
          </w:p>
          <w:p w14:paraId="0D48EAF4" w14:textId="1431725D" w:rsidR="00D94389" w:rsidRDefault="00D94389" w:rsidP="00D94389">
            <w:pPr>
              <w:jc w:val="both"/>
            </w:pPr>
            <w:r>
              <w:t>2. Выполнение расчётно-аналитического задания</w:t>
            </w:r>
            <w:r w:rsidRPr="00191D98">
              <w:t xml:space="preserve"> </w:t>
            </w:r>
            <w:r>
              <w:t>«</w:t>
            </w:r>
            <w:r w:rsidRPr="00191D98">
              <w:t xml:space="preserve">Метод </w:t>
            </w:r>
            <w:r w:rsidRPr="00191D98">
              <w:rPr>
                <w:i/>
              </w:rPr>
              <w:t>XYZ</w:t>
            </w:r>
            <w:r w:rsidRPr="00191D98">
              <w:t>-анализа</w:t>
            </w:r>
            <w:r>
              <w:t>»</w:t>
            </w:r>
            <w:r w:rsidR="00394663">
              <w:t xml:space="preserve"> самостоятельно по индивидуальным вариантам, высылаемым преподавателем</w:t>
            </w:r>
            <w:r w:rsidRPr="00191D98">
              <w:t xml:space="preserve">. </w:t>
            </w:r>
          </w:p>
          <w:p w14:paraId="6E6F0FC6" w14:textId="16C01230" w:rsidR="00D94389" w:rsidRDefault="00D94389" w:rsidP="00394663">
            <w:pPr>
              <w:jc w:val="both"/>
            </w:pPr>
            <w:r>
              <w:t>3. Выполнение расчётно-аналитического задания</w:t>
            </w:r>
            <w:r w:rsidRPr="00191D98">
              <w:t xml:space="preserve"> </w:t>
            </w:r>
            <w:r>
              <w:t>«</w:t>
            </w:r>
            <w:r w:rsidRPr="00191D98">
              <w:t xml:space="preserve">Совмещение и интерпретация результатов </w:t>
            </w:r>
            <w:r w:rsidRPr="00191D98">
              <w:rPr>
                <w:i/>
              </w:rPr>
              <w:t>ABC</w:t>
            </w:r>
            <w:r w:rsidRPr="00191D98">
              <w:t xml:space="preserve">- и </w:t>
            </w:r>
            <w:r w:rsidRPr="00191D98">
              <w:rPr>
                <w:i/>
              </w:rPr>
              <w:t>XYZ</w:t>
            </w:r>
            <w:r w:rsidRPr="00191D98">
              <w:t>-анализа</w:t>
            </w:r>
            <w:r>
              <w:t>»</w:t>
            </w:r>
            <w:r w:rsidR="00394663">
              <w:t xml:space="preserve"> самостоятельно на основе </w:t>
            </w:r>
            <w:r w:rsidR="00394663">
              <w:lastRenderedPageBreak/>
              <w:t>выполненных двух предыдущих заданий.</w:t>
            </w:r>
          </w:p>
        </w:tc>
        <w:tc>
          <w:tcPr>
            <w:tcW w:w="2971" w:type="dxa"/>
            <w:shd w:val="clear" w:color="auto" w:fill="auto"/>
          </w:tcPr>
          <w:p w14:paraId="2869DC31" w14:textId="77777777" w:rsidR="00D94389" w:rsidRPr="0064244D" w:rsidRDefault="00D94389" w:rsidP="00D94389">
            <w:pPr>
              <w:rPr>
                <w:szCs w:val="28"/>
              </w:rPr>
            </w:pPr>
            <w:r w:rsidRPr="0064244D">
              <w:rPr>
                <w:szCs w:val="28"/>
              </w:rPr>
              <w:lastRenderedPageBreak/>
              <w:t xml:space="preserve">- работа с конспектом лекции;  </w:t>
            </w:r>
          </w:p>
          <w:p w14:paraId="003116AD" w14:textId="77777777" w:rsidR="00D94389" w:rsidRPr="0064244D" w:rsidRDefault="00D94389" w:rsidP="00D94389">
            <w:pPr>
              <w:rPr>
                <w:szCs w:val="28"/>
              </w:rPr>
            </w:pPr>
            <w:r w:rsidRPr="0064244D">
              <w:rPr>
                <w:szCs w:val="28"/>
              </w:rPr>
              <w:t>- работа с электронной библиотечной системой;</w:t>
            </w:r>
          </w:p>
          <w:p w14:paraId="763F9A46"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010E6ED0" w14:textId="77777777" w:rsidR="00D94389" w:rsidRPr="0064244D" w:rsidRDefault="00D94389" w:rsidP="00D94389">
            <w:pPr>
              <w:rPr>
                <w:szCs w:val="28"/>
              </w:rPr>
            </w:pPr>
            <w:r w:rsidRPr="0064244D">
              <w:rPr>
                <w:szCs w:val="28"/>
              </w:rPr>
              <w:t>-</w:t>
            </w:r>
            <w:r>
              <w:rPr>
                <w:szCs w:val="28"/>
              </w:rPr>
              <w:t xml:space="preserve"> подготовка к ДТЗ;</w:t>
            </w:r>
          </w:p>
          <w:p w14:paraId="35BD2188" w14:textId="21BDDB56" w:rsidR="00D94389" w:rsidRPr="0064244D" w:rsidRDefault="00D94389" w:rsidP="00640263">
            <w:pPr>
              <w:rPr>
                <w:szCs w:val="28"/>
              </w:rPr>
            </w:pPr>
            <w:r w:rsidRPr="0064244D">
              <w:rPr>
                <w:szCs w:val="28"/>
              </w:rPr>
              <w:t>-</w:t>
            </w:r>
            <w:r>
              <w:rPr>
                <w:szCs w:val="28"/>
              </w:rPr>
              <w:t xml:space="preserve"> подготовка к решению задач.</w:t>
            </w:r>
          </w:p>
        </w:tc>
      </w:tr>
      <w:tr w:rsidR="00D94389" w:rsidRPr="0064244D" w14:paraId="13BE6F44" w14:textId="77777777" w:rsidTr="001364B4">
        <w:trPr>
          <w:trHeight w:val="1550"/>
        </w:trPr>
        <w:tc>
          <w:tcPr>
            <w:tcW w:w="2689" w:type="dxa"/>
            <w:shd w:val="clear" w:color="auto" w:fill="auto"/>
            <w:vAlign w:val="center"/>
          </w:tcPr>
          <w:p w14:paraId="5ED3F3DB" w14:textId="43991C3B" w:rsidR="00D94389" w:rsidRPr="008C162B" w:rsidRDefault="00D94389" w:rsidP="006E7D09">
            <w:pPr>
              <w:autoSpaceDE w:val="0"/>
              <w:autoSpaceDN w:val="0"/>
              <w:adjustRightInd w:val="0"/>
              <w:rPr>
                <w:rFonts w:eastAsia="TimesNewRomanPS-BoldMT"/>
                <w:bCs/>
              </w:rPr>
            </w:pPr>
            <w:r w:rsidRPr="00B63659">
              <w:rPr>
                <w:rFonts w:eastAsia="TimesNewRomanPS-BoldMT"/>
                <w:bCs/>
              </w:rPr>
              <w:t>Тема 10. Информационное обеспечение логистики снабжения и запасов.</w:t>
            </w:r>
          </w:p>
        </w:tc>
        <w:tc>
          <w:tcPr>
            <w:tcW w:w="3685" w:type="dxa"/>
            <w:shd w:val="clear" w:color="auto" w:fill="auto"/>
          </w:tcPr>
          <w:p w14:paraId="3A286F84" w14:textId="0164AA20" w:rsidR="00D94389" w:rsidRDefault="00D94389" w:rsidP="00D94389">
            <w:pPr>
              <w:jc w:val="both"/>
            </w:pPr>
            <w:r>
              <w:t>Выполнение расчётно-аналитического задания «Сравнительное оценивание и выбор логистической информационной системы для управления снабженческой деятельностью»</w:t>
            </w:r>
            <w:r w:rsidR="00394663">
              <w:t xml:space="preserve"> самостоятельно по индивидуальным вариантам, высылаемым преподавателем</w:t>
            </w:r>
            <w:r>
              <w:t>.</w:t>
            </w:r>
          </w:p>
          <w:p w14:paraId="043EFA6B" w14:textId="0DDF4D3E" w:rsidR="00D94389" w:rsidRDefault="00D94389" w:rsidP="00012467">
            <w:pPr>
              <w:jc w:val="both"/>
            </w:pPr>
          </w:p>
        </w:tc>
        <w:tc>
          <w:tcPr>
            <w:tcW w:w="2971" w:type="dxa"/>
            <w:shd w:val="clear" w:color="auto" w:fill="auto"/>
          </w:tcPr>
          <w:p w14:paraId="6E0D3B3A" w14:textId="77777777" w:rsidR="00D94389" w:rsidRPr="0064244D" w:rsidRDefault="00D94389" w:rsidP="00D94389">
            <w:pPr>
              <w:rPr>
                <w:szCs w:val="28"/>
              </w:rPr>
            </w:pPr>
            <w:r w:rsidRPr="0064244D">
              <w:rPr>
                <w:szCs w:val="28"/>
              </w:rPr>
              <w:t xml:space="preserve">- работа с конспектом лекции;  </w:t>
            </w:r>
          </w:p>
          <w:p w14:paraId="0CA60AC6" w14:textId="77777777" w:rsidR="00D94389" w:rsidRPr="0064244D" w:rsidRDefault="00D94389" w:rsidP="00D94389">
            <w:pPr>
              <w:rPr>
                <w:szCs w:val="28"/>
              </w:rPr>
            </w:pPr>
            <w:r w:rsidRPr="0064244D">
              <w:rPr>
                <w:szCs w:val="28"/>
              </w:rPr>
              <w:t>- работа с электронной библиотечной системой;</w:t>
            </w:r>
          </w:p>
          <w:p w14:paraId="58F7F438" w14:textId="77777777" w:rsidR="00D94389" w:rsidRDefault="00D94389" w:rsidP="00D94389">
            <w:pPr>
              <w:rPr>
                <w:szCs w:val="28"/>
              </w:rPr>
            </w:pPr>
            <w:r w:rsidRPr="0064244D">
              <w:rPr>
                <w:szCs w:val="28"/>
              </w:rPr>
              <w:t>- работа с информационно-образовательным порталом Финуниверситета;</w:t>
            </w:r>
          </w:p>
          <w:p w14:paraId="3B60DB37" w14:textId="77777777" w:rsidR="00D94389" w:rsidRPr="0064244D" w:rsidRDefault="00D94389" w:rsidP="00D94389">
            <w:pPr>
              <w:rPr>
                <w:szCs w:val="28"/>
              </w:rPr>
            </w:pPr>
            <w:r w:rsidRPr="0064244D">
              <w:rPr>
                <w:szCs w:val="28"/>
              </w:rPr>
              <w:t>-</w:t>
            </w:r>
            <w:r>
              <w:rPr>
                <w:szCs w:val="28"/>
              </w:rPr>
              <w:t xml:space="preserve"> подготовка к ДТЗ;</w:t>
            </w:r>
          </w:p>
          <w:p w14:paraId="7F1996E3" w14:textId="0DC6A2C7" w:rsidR="00D94389" w:rsidRPr="0064244D" w:rsidRDefault="00D94389" w:rsidP="00640263">
            <w:pPr>
              <w:rPr>
                <w:szCs w:val="28"/>
              </w:rPr>
            </w:pPr>
            <w:r w:rsidRPr="0064244D">
              <w:rPr>
                <w:szCs w:val="28"/>
              </w:rPr>
              <w:t>-</w:t>
            </w:r>
            <w:r>
              <w:rPr>
                <w:szCs w:val="28"/>
              </w:rPr>
              <w:t xml:space="preserve"> подготовка к решению задач.</w:t>
            </w:r>
          </w:p>
        </w:tc>
      </w:tr>
    </w:tbl>
    <w:p w14:paraId="5FA6530D" w14:textId="114133ED" w:rsidR="00A53E41" w:rsidRDefault="00A53E41" w:rsidP="00A53E41">
      <w:pPr>
        <w:spacing w:line="360" w:lineRule="auto"/>
        <w:jc w:val="right"/>
        <w:rPr>
          <w:sz w:val="28"/>
          <w:szCs w:val="28"/>
          <w:highlight w:val="yellow"/>
        </w:rPr>
      </w:pPr>
    </w:p>
    <w:p w14:paraId="7351BF7C" w14:textId="77777777" w:rsidR="0048329B" w:rsidRPr="00BC7329" w:rsidRDefault="0048329B" w:rsidP="00A53E41">
      <w:pPr>
        <w:spacing w:line="360" w:lineRule="auto"/>
        <w:jc w:val="right"/>
        <w:rPr>
          <w:sz w:val="28"/>
          <w:szCs w:val="28"/>
          <w:highlight w:val="yellow"/>
        </w:rPr>
      </w:pPr>
    </w:p>
    <w:p w14:paraId="0ACCF9C9" w14:textId="77777777" w:rsidR="00A53E41" w:rsidRPr="00255E57" w:rsidRDefault="00A53E41" w:rsidP="00255E57">
      <w:pPr>
        <w:keepNext/>
        <w:jc w:val="both"/>
        <w:rPr>
          <w:b/>
          <w:sz w:val="28"/>
          <w:szCs w:val="28"/>
        </w:rPr>
      </w:pPr>
      <w:r w:rsidRPr="00255E57">
        <w:rPr>
          <w:b/>
          <w:sz w:val="28"/>
          <w:szCs w:val="28"/>
        </w:rPr>
        <w:t>6.2. Перечень вопросов, заданий, тем для подготовки к текущему контролю</w:t>
      </w:r>
    </w:p>
    <w:p w14:paraId="7497423F" w14:textId="77777777" w:rsidR="00A53E41" w:rsidRPr="00255E57" w:rsidRDefault="00A53E41" w:rsidP="00A53E41">
      <w:pPr>
        <w:spacing w:line="360" w:lineRule="auto"/>
        <w:ind w:firstLine="709"/>
        <w:jc w:val="both"/>
        <w:rPr>
          <w:sz w:val="28"/>
          <w:szCs w:val="28"/>
        </w:rPr>
      </w:pPr>
    </w:p>
    <w:p w14:paraId="69D56DDC" w14:textId="365C199D" w:rsidR="00A53E41" w:rsidRPr="00255E57" w:rsidRDefault="00A53E41" w:rsidP="00A53E41">
      <w:pPr>
        <w:spacing w:line="360" w:lineRule="auto"/>
        <w:ind w:firstLine="709"/>
        <w:jc w:val="both"/>
        <w:rPr>
          <w:sz w:val="28"/>
          <w:szCs w:val="28"/>
        </w:rPr>
      </w:pPr>
      <w:r w:rsidRPr="00255E57">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255E57">
        <w:rPr>
          <w:i/>
          <w:sz w:val="28"/>
          <w:szCs w:val="28"/>
        </w:rPr>
        <w:t xml:space="preserve">формой </w:t>
      </w:r>
      <w:r w:rsidR="008A7872">
        <w:rPr>
          <w:sz w:val="28"/>
          <w:szCs w:val="28"/>
        </w:rPr>
        <w:t xml:space="preserve">текущего контроля знаний </w:t>
      </w:r>
      <w:r w:rsidR="00971A5C">
        <w:rPr>
          <w:sz w:val="28"/>
          <w:szCs w:val="28"/>
        </w:rPr>
        <w:t xml:space="preserve">является </w:t>
      </w:r>
      <w:r w:rsidR="00E85F47">
        <w:rPr>
          <w:sz w:val="28"/>
          <w:szCs w:val="28"/>
        </w:rPr>
        <w:t>домашнее творческое задание</w:t>
      </w:r>
      <w:r w:rsidR="0013630C">
        <w:rPr>
          <w:sz w:val="28"/>
          <w:szCs w:val="28"/>
        </w:rPr>
        <w:t xml:space="preserve"> (ДТЗ)</w:t>
      </w:r>
      <w:r w:rsidR="008A7872">
        <w:rPr>
          <w:sz w:val="28"/>
          <w:szCs w:val="28"/>
        </w:rPr>
        <w:t>.</w:t>
      </w:r>
    </w:p>
    <w:p w14:paraId="3BE47E3E" w14:textId="77777777" w:rsidR="00A53E41" w:rsidRDefault="00A53E41" w:rsidP="00A53E41">
      <w:pPr>
        <w:shd w:val="clear" w:color="auto" w:fill="FFFFFF"/>
        <w:spacing w:line="360" w:lineRule="auto"/>
        <w:ind w:firstLine="720"/>
        <w:jc w:val="both"/>
        <w:rPr>
          <w:sz w:val="28"/>
          <w:szCs w:val="28"/>
        </w:rPr>
      </w:pPr>
      <w:r w:rsidRPr="00255E5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36EC454B" w14:textId="77777777" w:rsidR="00A35EFD" w:rsidRPr="00A35EFD" w:rsidRDefault="00A35EFD" w:rsidP="00A35EFD">
      <w:pPr>
        <w:shd w:val="clear" w:color="auto" w:fill="FFFFFF"/>
        <w:spacing w:line="360" w:lineRule="auto"/>
        <w:ind w:firstLine="720"/>
        <w:jc w:val="both"/>
        <w:rPr>
          <w:sz w:val="28"/>
          <w:szCs w:val="28"/>
        </w:rPr>
      </w:pPr>
      <w:r w:rsidRPr="00A35EF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12B1521" w14:textId="77777777" w:rsidR="00A35EFD" w:rsidRPr="00A35EFD" w:rsidRDefault="00A35EFD" w:rsidP="00A35EFD">
      <w:pPr>
        <w:shd w:val="clear" w:color="auto" w:fill="FFFFFF"/>
        <w:spacing w:line="360" w:lineRule="auto"/>
        <w:ind w:firstLine="720"/>
        <w:jc w:val="both"/>
        <w:rPr>
          <w:sz w:val="28"/>
          <w:szCs w:val="28"/>
        </w:rPr>
      </w:pPr>
      <w:r w:rsidRPr="00A35EF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A35EFD">
        <w:rPr>
          <w:sz w:val="28"/>
          <w:szCs w:val="28"/>
        </w:rPr>
        <w:lastRenderedPageBreak/>
        <w:t>проблемным темам дисциплины; выполнение домашнего творческого задания).</w:t>
      </w:r>
    </w:p>
    <w:p w14:paraId="0CD66663" w14:textId="2BDE9FB0" w:rsidR="00A35EFD" w:rsidRPr="00A35EFD" w:rsidRDefault="00A35EFD" w:rsidP="00A35EFD">
      <w:pPr>
        <w:shd w:val="clear" w:color="auto" w:fill="FFFFFF"/>
        <w:spacing w:line="360" w:lineRule="auto"/>
        <w:ind w:firstLine="720"/>
        <w:jc w:val="both"/>
        <w:rPr>
          <w:sz w:val="28"/>
          <w:szCs w:val="28"/>
        </w:rPr>
      </w:pPr>
      <w:r w:rsidRPr="00A35EFD">
        <w:rPr>
          <w:sz w:val="28"/>
          <w:szCs w:val="28"/>
        </w:rPr>
        <w:t xml:space="preserve">Промежуточный контроль проводится в форме </w:t>
      </w:r>
      <w:r>
        <w:rPr>
          <w:sz w:val="28"/>
          <w:szCs w:val="28"/>
        </w:rPr>
        <w:t>экзамена</w:t>
      </w:r>
      <w:r w:rsidRPr="00A35EFD">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4325"/>
        <w:gridCol w:w="3960"/>
      </w:tblGrid>
      <w:tr w:rsidR="00A35EFD" w:rsidRPr="00A35EFD" w14:paraId="0BA41A0C" w14:textId="77777777" w:rsidTr="0021465A">
        <w:tc>
          <w:tcPr>
            <w:tcW w:w="567" w:type="pct"/>
          </w:tcPr>
          <w:p w14:paraId="18229DD0" w14:textId="77777777" w:rsidR="00A35EFD" w:rsidRPr="00A35EFD" w:rsidRDefault="00A35EFD" w:rsidP="00A35EFD">
            <w:pPr>
              <w:spacing w:line="276" w:lineRule="auto"/>
              <w:ind w:left="-567"/>
              <w:jc w:val="center"/>
              <w:rPr>
                <w:b/>
                <w:szCs w:val="22"/>
              </w:rPr>
            </w:pPr>
            <w:r w:rsidRPr="00A35EFD">
              <w:rPr>
                <w:b/>
                <w:szCs w:val="22"/>
              </w:rPr>
              <w:t xml:space="preserve">№ </w:t>
            </w:r>
          </w:p>
        </w:tc>
        <w:tc>
          <w:tcPr>
            <w:tcW w:w="2314" w:type="pct"/>
          </w:tcPr>
          <w:p w14:paraId="030CF0BC" w14:textId="77777777" w:rsidR="00A35EFD" w:rsidRPr="00A35EFD" w:rsidRDefault="00A35EFD" w:rsidP="00A35EFD">
            <w:pPr>
              <w:spacing w:line="276" w:lineRule="auto"/>
              <w:jc w:val="center"/>
              <w:rPr>
                <w:b/>
                <w:szCs w:val="22"/>
              </w:rPr>
            </w:pPr>
            <w:r w:rsidRPr="00A35EFD">
              <w:rPr>
                <w:b/>
                <w:szCs w:val="22"/>
              </w:rPr>
              <w:t>Вид отчетности</w:t>
            </w:r>
          </w:p>
        </w:tc>
        <w:tc>
          <w:tcPr>
            <w:tcW w:w="2119" w:type="pct"/>
          </w:tcPr>
          <w:p w14:paraId="227C0A4E" w14:textId="77777777" w:rsidR="00A35EFD" w:rsidRPr="00A35EFD" w:rsidRDefault="00A35EFD" w:rsidP="00A35EFD">
            <w:pPr>
              <w:spacing w:line="276" w:lineRule="auto"/>
              <w:ind w:left="-567"/>
              <w:jc w:val="center"/>
              <w:rPr>
                <w:b/>
                <w:szCs w:val="22"/>
              </w:rPr>
            </w:pPr>
            <w:r w:rsidRPr="00A35EFD">
              <w:rPr>
                <w:b/>
                <w:szCs w:val="22"/>
              </w:rPr>
              <w:t>Баллы</w:t>
            </w:r>
          </w:p>
        </w:tc>
      </w:tr>
      <w:tr w:rsidR="00A35EFD" w:rsidRPr="00A35EFD" w14:paraId="33BB1164" w14:textId="77777777" w:rsidTr="0021465A">
        <w:tc>
          <w:tcPr>
            <w:tcW w:w="567" w:type="pct"/>
          </w:tcPr>
          <w:p w14:paraId="31880252" w14:textId="77777777" w:rsidR="00A35EFD" w:rsidRPr="00A35EFD" w:rsidRDefault="00A35EFD" w:rsidP="00A35EFD">
            <w:pPr>
              <w:spacing w:line="276" w:lineRule="auto"/>
              <w:ind w:left="30"/>
              <w:jc w:val="both"/>
              <w:rPr>
                <w:szCs w:val="22"/>
              </w:rPr>
            </w:pPr>
            <w:r w:rsidRPr="00A35EFD">
              <w:rPr>
                <w:szCs w:val="22"/>
              </w:rPr>
              <w:t>1.</w:t>
            </w:r>
          </w:p>
        </w:tc>
        <w:tc>
          <w:tcPr>
            <w:tcW w:w="2314" w:type="pct"/>
          </w:tcPr>
          <w:p w14:paraId="49CDD3F6" w14:textId="77777777" w:rsidR="00A35EFD" w:rsidRPr="00A35EFD" w:rsidRDefault="00A35EFD" w:rsidP="00A35EFD">
            <w:pPr>
              <w:spacing w:line="276" w:lineRule="auto"/>
              <w:rPr>
                <w:szCs w:val="22"/>
              </w:rPr>
            </w:pPr>
            <w:r w:rsidRPr="00A35EFD">
              <w:rPr>
                <w:color w:val="000000"/>
                <w:szCs w:val="22"/>
              </w:rPr>
              <w:t>Работа в модуле</w:t>
            </w:r>
          </w:p>
        </w:tc>
        <w:tc>
          <w:tcPr>
            <w:tcW w:w="2119" w:type="pct"/>
          </w:tcPr>
          <w:p w14:paraId="78496BD7" w14:textId="77777777" w:rsidR="00A35EFD" w:rsidRPr="00A35EFD" w:rsidRDefault="00A35EFD" w:rsidP="00A35EFD">
            <w:pPr>
              <w:spacing w:line="276" w:lineRule="auto"/>
              <w:ind w:left="-567"/>
              <w:jc w:val="center"/>
              <w:rPr>
                <w:szCs w:val="22"/>
              </w:rPr>
            </w:pPr>
            <w:r w:rsidRPr="00A35EFD">
              <w:rPr>
                <w:szCs w:val="22"/>
              </w:rPr>
              <w:t>40</w:t>
            </w:r>
          </w:p>
        </w:tc>
      </w:tr>
      <w:tr w:rsidR="00A35EFD" w:rsidRPr="00A35EFD" w14:paraId="1030A91F" w14:textId="77777777" w:rsidTr="0021465A">
        <w:trPr>
          <w:trHeight w:val="256"/>
        </w:trPr>
        <w:tc>
          <w:tcPr>
            <w:tcW w:w="567" w:type="pct"/>
          </w:tcPr>
          <w:p w14:paraId="2A96ED97" w14:textId="77777777" w:rsidR="00A35EFD" w:rsidRPr="00A35EFD" w:rsidRDefault="00A35EFD" w:rsidP="00A35EFD">
            <w:pPr>
              <w:spacing w:line="276" w:lineRule="auto"/>
              <w:ind w:left="30"/>
              <w:jc w:val="both"/>
              <w:rPr>
                <w:szCs w:val="22"/>
              </w:rPr>
            </w:pPr>
            <w:r w:rsidRPr="00A35EFD">
              <w:rPr>
                <w:szCs w:val="22"/>
              </w:rPr>
              <w:t>2.</w:t>
            </w:r>
          </w:p>
        </w:tc>
        <w:tc>
          <w:tcPr>
            <w:tcW w:w="2314" w:type="pct"/>
          </w:tcPr>
          <w:p w14:paraId="7B257F89" w14:textId="07F9D253" w:rsidR="00A35EFD" w:rsidRPr="00A35EFD" w:rsidRDefault="00A35EFD" w:rsidP="00A35EFD">
            <w:pPr>
              <w:spacing w:line="276" w:lineRule="auto"/>
              <w:jc w:val="both"/>
              <w:rPr>
                <w:szCs w:val="22"/>
                <w:lang w:val="en-US"/>
              </w:rPr>
            </w:pPr>
            <w:r>
              <w:rPr>
                <w:szCs w:val="22"/>
              </w:rPr>
              <w:t>Экзамен</w:t>
            </w:r>
          </w:p>
        </w:tc>
        <w:tc>
          <w:tcPr>
            <w:tcW w:w="2119" w:type="pct"/>
          </w:tcPr>
          <w:p w14:paraId="689AA81F" w14:textId="77777777" w:rsidR="00A35EFD" w:rsidRPr="00A35EFD" w:rsidRDefault="00A35EFD" w:rsidP="00A35EFD">
            <w:pPr>
              <w:spacing w:line="276" w:lineRule="auto"/>
              <w:ind w:left="-567"/>
              <w:jc w:val="center"/>
              <w:rPr>
                <w:szCs w:val="22"/>
              </w:rPr>
            </w:pPr>
            <w:r w:rsidRPr="00A35EFD">
              <w:rPr>
                <w:szCs w:val="22"/>
              </w:rPr>
              <w:t>60</w:t>
            </w:r>
          </w:p>
        </w:tc>
      </w:tr>
      <w:tr w:rsidR="00A35EFD" w:rsidRPr="00A35EFD" w14:paraId="7FCC0272" w14:textId="77777777" w:rsidTr="0021465A">
        <w:tc>
          <w:tcPr>
            <w:tcW w:w="567" w:type="pct"/>
          </w:tcPr>
          <w:p w14:paraId="35D4C767" w14:textId="77777777" w:rsidR="00A35EFD" w:rsidRPr="00A35EFD" w:rsidRDefault="00A35EFD" w:rsidP="00A35EFD">
            <w:pPr>
              <w:spacing w:line="276" w:lineRule="auto"/>
              <w:ind w:left="30"/>
              <w:jc w:val="both"/>
              <w:rPr>
                <w:szCs w:val="22"/>
              </w:rPr>
            </w:pPr>
          </w:p>
        </w:tc>
        <w:tc>
          <w:tcPr>
            <w:tcW w:w="2314" w:type="pct"/>
          </w:tcPr>
          <w:p w14:paraId="3EF29CA6" w14:textId="77777777" w:rsidR="00A35EFD" w:rsidRPr="00A35EFD" w:rsidRDefault="00A35EFD" w:rsidP="00A35EFD">
            <w:pPr>
              <w:spacing w:line="276" w:lineRule="auto"/>
              <w:jc w:val="both"/>
              <w:rPr>
                <w:szCs w:val="22"/>
              </w:rPr>
            </w:pPr>
            <w:r w:rsidRPr="00A35EFD">
              <w:rPr>
                <w:szCs w:val="22"/>
              </w:rPr>
              <w:t>Итого:</w:t>
            </w:r>
          </w:p>
        </w:tc>
        <w:tc>
          <w:tcPr>
            <w:tcW w:w="2119" w:type="pct"/>
          </w:tcPr>
          <w:p w14:paraId="7C706B29" w14:textId="77777777" w:rsidR="00A35EFD" w:rsidRPr="00A35EFD" w:rsidRDefault="00A35EFD" w:rsidP="00A35EFD">
            <w:pPr>
              <w:spacing w:line="276" w:lineRule="auto"/>
              <w:ind w:left="-567"/>
              <w:jc w:val="center"/>
              <w:rPr>
                <w:szCs w:val="22"/>
              </w:rPr>
            </w:pPr>
            <w:r w:rsidRPr="00A35EFD">
              <w:rPr>
                <w:szCs w:val="22"/>
              </w:rPr>
              <w:t>100</w:t>
            </w:r>
          </w:p>
        </w:tc>
      </w:tr>
    </w:tbl>
    <w:p w14:paraId="5086C7AC" w14:textId="77777777" w:rsidR="00A35EFD" w:rsidRPr="00A35EFD" w:rsidRDefault="00A35EFD" w:rsidP="00A35EFD">
      <w:pPr>
        <w:spacing w:line="360" w:lineRule="auto"/>
        <w:ind w:left="-567" w:firstLine="709"/>
        <w:jc w:val="both"/>
        <w:rPr>
          <w:b/>
          <w:szCs w:val="22"/>
          <w:highlight w:val="cyan"/>
        </w:rPr>
      </w:pPr>
    </w:p>
    <w:p w14:paraId="5DA6FFDA" w14:textId="77777777" w:rsidR="00A35EFD" w:rsidRPr="00A35EFD" w:rsidRDefault="00A35EFD" w:rsidP="00A35EFD">
      <w:pPr>
        <w:spacing w:line="360" w:lineRule="auto"/>
        <w:ind w:left="-567" w:firstLine="708"/>
        <w:jc w:val="center"/>
        <w:rPr>
          <w:b/>
          <w:sz w:val="28"/>
          <w:szCs w:val="22"/>
        </w:rPr>
      </w:pPr>
      <w:r w:rsidRPr="00A35EFD">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6029"/>
        <w:gridCol w:w="2247"/>
      </w:tblGrid>
      <w:tr w:rsidR="00A35EFD" w:rsidRPr="00A35EFD" w14:paraId="324F5591" w14:textId="77777777" w:rsidTr="0021465A">
        <w:tc>
          <w:tcPr>
            <w:tcW w:w="572" w:type="pct"/>
          </w:tcPr>
          <w:p w14:paraId="6AB23D63" w14:textId="77777777" w:rsidR="00A35EFD" w:rsidRPr="00A35EFD" w:rsidRDefault="00A35EFD" w:rsidP="00A35EFD">
            <w:pPr>
              <w:spacing w:line="276" w:lineRule="auto"/>
              <w:ind w:left="-567"/>
              <w:jc w:val="center"/>
              <w:rPr>
                <w:b/>
                <w:szCs w:val="22"/>
              </w:rPr>
            </w:pPr>
            <w:r w:rsidRPr="00A35EFD">
              <w:rPr>
                <w:b/>
                <w:szCs w:val="22"/>
              </w:rPr>
              <w:t>№</w:t>
            </w:r>
          </w:p>
        </w:tc>
        <w:tc>
          <w:tcPr>
            <w:tcW w:w="3226" w:type="pct"/>
          </w:tcPr>
          <w:p w14:paraId="52E9EE15" w14:textId="77777777" w:rsidR="00A35EFD" w:rsidRPr="00A35EFD" w:rsidRDefault="00A35EFD" w:rsidP="00A35EFD">
            <w:pPr>
              <w:spacing w:line="276" w:lineRule="auto"/>
              <w:jc w:val="center"/>
              <w:rPr>
                <w:b/>
                <w:szCs w:val="22"/>
              </w:rPr>
            </w:pPr>
            <w:r w:rsidRPr="00A35EFD">
              <w:rPr>
                <w:b/>
                <w:szCs w:val="22"/>
              </w:rPr>
              <w:t>Формы текущего контроля</w:t>
            </w:r>
          </w:p>
        </w:tc>
        <w:tc>
          <w:tcPr>
            <w:tcW w:w="1202" w:type="pct"/>
          </w:tcPr>
          <w:p w14:paraId="735F83C7" w14:textId="77777777" w:rsidR="00A35EFD" w:rsidRPr="00A35EFD" w:rsidRDefault="00A35EFD" w:rsidP="00A35EFD">
            <w:pPr>
              <w:spacing w:line="276" w:lineRule="auto"/>
              <w:jc w:val="center"/>
              <w:rPr>
                <w:b/>
                <w:szCs w:val="22"/>
              </w:rPr>
            </w:pPr>
            <w:r w:rsidRPr="00A35EFD">
              <w:rPr>
                <w:b/>
                <w:szCs w:val="22"/>
              </w:rPr>
              <w:t>Количество баллов</w:t>
            </w:r>
          </w:p>
        </w:tc>
      </w:tr>
      <w:tr w:rsidR="00A35EFD" w:rsidRPr="00A35EFD" w14:paraId="1E28106F" w14:textId="77777777" w:rsidTr="0021465A">
        <w:tc>
          <w:tcPr>
            <w:tcW w:w="572" w:type="pct"/>
          </w:tcPr>
          <w:p w14:paraId="28926149" w14:textId="77777777" w:rsidR="00A35EFD" w:rsidRPr="00A35EFD" w:rsidRDefault="00A35EFD" w:rsidP="00A35EFD">
            <w:pPr>
              <w:spacing w:line="276" w:lineRule="auto"/>
              <w:ind w:left="30"/>
              <w:rPr>
                <w:szCs w:val="22"/>
              </w:rPr>
            </w:pPr>
            <w:r w:rsidRPr="00A35EFD">
              <w:rPr>
                <w:szCs w:val="22"/>
              </w:rPr>
              <w:t>1.</w:t>
            </w:r>
          </w:p>
        </w:tc>
        <w:tc>
          <w:tcPr>
            <w:tcW w:w="3226" w:type="pct"/>
            <w:vAlign w:val="center"/>
          </w:tcPr>
          <w:p w14:paraId="12AAFD8C" w14:textId="77777777" w:rsidR="00A35EFD" w:rsidRPr="00A35EFD" w:rsidRDefault="00A35EFD" w:rsidP="00A35EFD">
            <w:pPr>
              <w:spacing w:line="276" w:lineRule="auto"/>
              <w:rPr>
                <w:szCs w:val="22"/>
              </w:rPr>
            </w:pPr>
            <w:r w:rsidRPr="00A35EFD">
              <w:rPr>
                <w:szCs w:val="22"/>
              </w:rPr>
              <w:t xml:space="preserve">Активная работа на семинарском занятии (в том числе блиц-опрос по теме) </w:t>
            </w:r>
          </w:p>
        </w:tc>
        <w:tc>
          <w:tcPr>
            <w:tcW w:w="1202" w:type="pct"/>
            <w:vAlign w:val="center"/>
          </w:tcPr>
          <w:p w14:paraId="44CD9709" w14:textId="77777777" w:rsidR="00A35EFD" w:rsidRPr="00A35EFD" w:rsidRDefault="00A35EFD" w:rsidP="00A35EFD">
            <w:pPr>
              <w:spacing w:line="276" w:lineRule="auto"/>
              <w:jc w:val="center"/>
              <w:rPr>
                <w:szCs w:val="22"/>
              </w:rPr>
            </w:pPr>
            <w:r w:rsidRPr="00A35EFD">
              <w:rPr>
                <w:szCs w:val="22"/>
              </w:rPr>
              <w:t>12</w:t>
            </w:r>
          </w:p>
        </w:tc>
      </w:tr>
      <w:tr w:rsidR="00A35EFD" w:rsidRPr="00A35EFD" w14:paraId="1BAF42FF" w14:textId="77777777" w:rsidTr="0021465A">
        <w:tc>
          <w:tcPr>
            <w:tcW w:w="572" w:type="pct"/>
          </w:tcPr>
          <w:p w14:paraId="020B35D7" w14:textId="77777777" w:rsidR="00A35EFD" w:rsidRPr="00A35EFD" w:rsidRDefault="00A35EFD" w:rsidP="00A35EFD">
            <w:pPr>
              <w:spacing w:line="276" w:lineRule="auto"/>
              <w:ind w:left="30"/>
              <w:rPr>
                <w:szCs w:val="22"/>
              </w:rPr>
            </w:pPr>
            <w:r w:rsidRPr="00A35EFD">
              <w:rPr>
                <w:szCs w:val="22"/>
              </w:rPr>
              <w:t>2.</w:t>
            </w:r>
          </w:p>
        </w:tc>
        <w:tc>
          <w:tcPr>
            <w:tcW w:w="3226" w:type="pct"/>
            <w:vAlign w:val="center"/>
          </w:tcPr>
          <w:p w14:paraId="031D1F79" w14:textId="77777777" w:rsidR="00A35EFD" w:rsidRPr="00A35EFD" w:rsidRDefault="00A35EFD" w:rsidP="00A35EFD">
            <w:pPr>
              <w:spacing w:line="276" w:lineRule="auto"/>
              <w:rPr>
                <w:szCs w:val="22"/>
              </w:rPr>
            </w:pPr>
            <w:r w:rsidRPr="00A35EFD">
              <w:rPr>
                <w:szCs w:val="22"/>
              </w:rPr>
              <w:t>Посещение</w:t>
            </w:r>
          </w:p>
        </w:tc>
        <w:tc>
          <w:tcPr>
            <w:tcW w:w="1202" w:type="pct"/>
            <w:vAlign w:val="center"/>
          </w:tcPr>
          <w:p w14:paraId="0F4D1870" w14:textId="77777777" w:rsidR="00A35EFD" w:rsidRPr="00A35EFD" w:rsidRDefault="00A35EFD" w:rsidP="00A35EFD">
            <w:pPr>
              <w:spacing w:line="276" w:lineRule="auto"/>
              <w:jc w:val="center"/>
              <w:rPr>
                <w:szCs w:val="22"/>
              </w:rPr>
            </w:pPr>
            <w:r w:rsidRPr="00A35EFD">
              <w:rPr>
                <w:szCs w:val="22"/>
              </w:rPr>
              <w:t>6</w:t>
            </w:r>
          </w:p>
        </w:tc>
      </w:tr>
      <w:tr w:rsidR="00A35EFD" w:rsidRPr="00A35EFD" w14:paraId="365DB01C" w14:textId="77777777" w:rsidTr="0021465A">
        <w:tc>
          <w:tcPr>
            <w:tcW w:w="572" w:type="pct"/>
          </w:tcPr>
          <w:p w14:paraId="2DA9F956" w14:textId="77777777" w:rsidR="00A35EFD" w:rsidRPr="00A35EFD" w:rsidRDefault="00A35EFD" w:rsidP="00A35EFD">
            <w:pPr>
              <w:spacing w:line="276" w:lineRule="auto"/>
              <w:ind w:left="30"/>
              <w:rPr>
                <w:szCs w:val="22"/>
              </w:rPr>
            </w:pPr>
            <w:r w:rsidRPr="00A35EFD">
              <w:rPr>
                <w:szCs w:val="22"/>
              </w:rPr>
              <w:t>3.</w:t>
            </w:r>
          </w:p>
        </w:tc>
        <w:tc>
          <w:tcPr>
            <w:tcW w:w="3226" w:type="pct"/>
            <w:vAlign w:val="center"/>
          </w:tcPr>
          <w:p w14:paraId="6CCF3197" w14:textId="77777777" w:rsidR="00A35EFD" w:rsidRPr="00A35EFD" w:rsidRDefault="00A35EFD" w:rsidP="00A35EFD">
            <w:pPr>
              <w:spacing w:line="276" w:lineRule="auto"/>
              <w:rPr>
                <w:szCs w:val="22"/>
              </w:rPr>
            </w:pPr>
            <w:r w:rsidRPr="00A35EFD">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202" w:type="pct"/>
            <w:vAlign w:val="center"/>
          </w:tcPr>
          <w:p w14:paraId="63AE7224" w14:textId="77777777" w:rsidR="00A35EFD" w:rsidRPr="00A35EFD" w:rsidRDefault="00A35EFD" w:rsidP="00A35EFD">
            <w:pPr>
              <w:spacing w:line="276" w:lineRule="auto"/>
              <w:jc w:val="center"/>
              <w:rPr>
                <w:szCs w:val="22"/>
              </w:rPr>
            </w:pPr>
            <w:r w:rsidRPr="00A35EFD">
              <w:rPr>
                <w:szCs w:val="22"/>
              </w:rPr>
              <w:t>12</w:t>
            </w:r>
          </w:p>
        </w:tc>
      </w:tr>
      <w:tr w:rsidR="00A35EFD" w:rsidRPr="00A35EFD" w14:paraId="48F286FA" w14:textId="77777777" w:rsidTr="0021465A">
        <w:tc>
          <w:tcPr>
            <w:tcW w:w="572" w:type="pct"/>
          </w:tcPr>
          <w:p w14:paraId="433A04A1" w14:textId="77777777" w:rsidR="00A35EFD" w:rsidRPr="00A35EFD" w:rsidRDefault="00A35EFD" w:rsidP="00A35EFD">
            <w:pPr>
              <w:spacing w:line="276" w:lineRule="auto"/>
              <w:ind w:left="30"/>
              <w:rPr>
                <w:szCs w:val="22"/>
              </w:rPr>
            </w:pPr>
            <w:r w:rsidRPr="00A35EFD">
              <w:rPr>
                <w:szCs w:val="22"/>
              </w:rPr>
              <w:t>4.</w:t>
            </w:r>
          </w:p>
        </w:tc>
        <w:tc>
          <w:tcPr>
            <w:tcW w:w="3226" w:type="pct"/>
            <w:vAlign w:val="center"/>
          </w:tcPr>
          <w:p w14:paraId="23D061E4" w14:textId="77777777" w:rsidR="00A35EFD" w:rsidRPr="00A35EFD" w:rsidRDefault="00A35EFD" w:rsidP="00A35EFD">
            <w:pPr>
              <w:spacing w:line="276" w:lineRule="auto"/>
              <w:rPr>
                <w:szCs w:val="22"/>
              </w:rPr>
            </w:pPr>
            <w:r w:rsidRPr="00A35EFD">
              <w:rPr>
                <w:szCs w:val="22"/>
              </w:rPr>
              <w:t xml:space="preserve">Выполнение домашнего творческого здания </w:t>
            </w:r>
          </w:p>
        </w:tc>
        <w:tc>
          <w:tcPr>
            <w:tcW w:w="1202" w:type="pct"/>
            <w:vAlign w:val="center"/>
          </w:tcPr>
          <w:p w14:paraId="0C4833A9" w14:textId="77777777" w:rsidR="00A35EFD" w:rsidRPr="00A35EFD" w:rsidRDefault="00A35EFD" w:rsidP="00A35EFD">
            <w:pPr>
              <w:spacing w:line="276" w:lineRule="auto"/>
              <w:jc w:val="center"/>
              <w:rPr>
                <w:szCs w:val="22"/>
              </w:rPr>
            </w:pPr>
            <w:r w:rsidRPr="00A35EFD">
              <w:rPr>
                <w:szCs w:val="22"/>
              </w:rPr>
              <w:t>10</w:t>
            </w:r>
          </w:p>
        </w:tc>
      </w:tr>
      <w:tr w:rsidR="00A35EFD" w:rsidRPr="00A35EFD" w14:paraId="770174CE" w14:textId="77777777" w:rsidTr="0021465A">
        <w:tc>
          <w:tcPr>
            <w:tcW w:w="572" w:type="pct"/>
          </w:tcPr>
          <w:p w14:paraId="1B310196" w14:textId="77777777" w:rsidR="00A35EFD" w:rsidRPr="00A35EFD" w:rsidRDefault="00A35EFD" w:rsidP="00A35EFD">
            <w:pPr>
              <w:spacing w:line="276" w:lineRule="auto"/>
              <w:ind w:left="30"/>
              <w:rPr>
                <w:szCs w:val="22"/>
              </w:rPr>
            </w:pPr>
          </w:p>
        </w:tc>
        <w:tc>
          <w:tcPr>
            <w:tcW w:w="3226" w:type="pct"/>
            <w:vAlign w:val="center"/>
          </w:tcPr>
          <w:p w14:paraId="42168606" w14:textId="77777777" w:rsidR="00A35EFD" w:rsidRPr="00A35EFD" w:rsidRDefault="00A35EFD" w:rsidP="00A35EFD">
            <w:pPr>
              <w:spacing w:line="276" w:lineRule="auto"/>
              <w:rPr>
                <w:szCs w:val="22"/>
              </w:rPr>
            </w:pPr>
            <w:r w:rsidRPr="00A35EFD">
              <w:rPr>
                <w:szCs w:val="22"/>
              </w:rPr>
              <w:t>Итого</w:t>
            </w:r>
          </w:p>
        </w:tc>
        <w:tc>
          <w:tcPr>
            <w:tcW w:w="1202" w:type="pct"/>
            <w:vAlign w:val="center"/>
          </w:tcPr>
          <w:p w14:paraId="7520664C" w14:textId="77777777" w:rsidR="00A35EFD" w:rsidRPr="00A35EFD" w:rsidRDefault="00A35EFD" w:rsidP="00A35EFD">
            <w:pPr>
              <w:spacing w:line="276" w:lineRule="auto"/>
              <w:jc w:val="center"/>
              <w:rPr>
                <w:szCs w:val="22"/>
              </w:rPr>
            </w:pPr>
            <w:r w:rsidRPr="00A35EFD">
              <w:rPr>
                <w:szCs w:val="22"/>
              </w:rPr>
              <w:t>40</w:t>
            </w:r>
          </w:p>
        </w:tc>
      </w:tr>
    </w:tbl>
    <w:p w14:paraId="0DEB0524" w14:textId="77777777" w:rsidR="00A35EFD" w:rsidRPr="00A35EFD" w:rsidRDefault="00A35EFD" w:rsidP="00A35EFD">
      <w:pPr>
        <w:spacing w:line="360" w:lineRule="auto"/>
        <w:ind w:left="-567" w:firstLine="709"/>
        <w:jc w:val="both"/>
        <w:rPr>
          <w:b/>
          <w:snapToGrid w:val="0"/>
          <w:color w:val="000000"/>
          <w:sz w:val="28"/>
          <w:szCs w:val="28"/>
        </w:rPr>
      </w:pPr>
    </w:p>
    <w:bookmarkEnd w:id="1"/>
    <w:p w14:paraId="5C872811" w14:textId="374C91AF" w:rsidR="00F52A5F" w:rsidRPr="00F52A5F" w:rsidRDefault="00F52A5F" w:rsidP="00F52A5F">
      <w:pPr>
        <w:widowControl w:val="0"/>
        <w:autoSpaceDE w:val="0"/>
        <w:autoSpaceDN w:val="0"/>
        <w:spacing w:line="360" w:lineRule="auto"/>
        <w:ind w:right="551"/>
        <w:contextualSpacing/>
        <w:jc w:val="center"/>
        <w:rPr>
          <w:b/>
          <w:sz w:val="28"/>
          <w:szCs w:val="28"/>
        </w:rPr>
      </w:pPr>
      <w:r w:rsidRPr="00F52A5F">
        <w:rPr>
          <w:b/>
          <w:sz w:val="28"/>
          <w:szCs w:val="28"/>
        </w:rPr>
        <w:t>Перечень примерных тем для выполнения домашнего</w:t>
      </w:r>
    </w:p>
    <w:p w14:paraId="481905B1" w14:textId="77777777" w:rsidR="00F52A5F" w:rsidRPr="00F52A5F" w:rsidRDefault="00F52A5F" w:rsidP="00F52A5F">
      <w:pPr>
        <w:widowControl w:val="0"/>
        <w:autoSpaceDE w:val="0"/>
        <w:autoSpaceDN w:val="0"/>
        <w:spacing w:line="360" w:lineRule="auto"/>
        <w:ind w:right="551"/>
        <w:contextualSpacing/>
        <w:jc w:val="center"/>
        <w:rPr>
          <w:b/>
          <w:sz w:val="28"/>
          <w:szCs w:val="28"/>
        </w:rPr>
      </w:pPr>
      <w:r w:rsidRPr="00F52A5F">
        <w:rPr>
          <w:b/>
          <w:sz w:val="28"/>
          <w:szCs w:val="28"/>
        </w:rPr>
        <w:t>творческого задания</w:t>
      </w:r>
    </w:p>
    <w:p w14:paraId="02FC3843" w14:textId="77777777" w:rsidR="00F52A5F" w:rsidRPr="00F52A5F" w:rsidRDefault="00F52A5F" w:rsidP="00F52A5F">
      <w:pPr>
        <w:widowControl w:val="0"/>
        <w:autoSpaceDE w:val="0"/>
        <w:autoSpaceDN w:val="0"/>
        <w:spacing w:line="360" w:lineRule="auto"/>
        <w:ind w:right="551" w:firstLine="709"/>
        <w:contextualSpacing/>
        <w:jc w:val="both"/>
        <w:rPr>
          <w:b/>
          <w:sz w:val="28"/>
          <w:szCs w:val="28"/>
        </w:rPr>
      </w:pPr>
    </w:p>
    <w:p w14:paraId="7EF47CA8"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 Стратегия закупок: цели, задачи, критерии оценки и этапы построения.</w:t>
      </w:r>
    </w:p>
    <w:p w14:paraId="045F3531"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 Логистическая стратегия закупок: её связь и влияние на цели и задачи бизнес-стратегии компании.</w:t>
      </w:r>
    </w:p>
    <w:p w14:paraId="53884B87"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3. Информационные технологии в снабженческой деятельности как современный инструмент в управлении бизнес-процессами в логистической системе.</w:t>
      </w:r>
    </w:p>
    <w:p w14:paraId="2EC652C2"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4. Логистические каналы закупок: особенности, параметры оценки и их роль в эффективности снабженческой деятельности.</w:t>
      </w:r>
    </w:p>
    <w:p w14:paraId="0961B8B8"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lastRenderedPageBreak/>
        <w:t>5. Управление закупками и поставками на предприятии: концепция, стратегии и технологии управления.</w:t>
      </w:r>
    </w:p>
    <w:p w14:paraId="04F80EF7"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6. Организация системы управления закупками и запасами: цели, задачи, принципы построения и особенности функционирования.</w:t>
      </w:r>
    </w:p>
    <w:p w14:paraId="3B62BBF9"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7. Основные функции и оценка эффективности отдела снабжения предприятия.</w:t>
      </w:r>
    </w:p>
    <w:p w14:paraId="55D219AB"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8. Логистический подход в построении многоуровневой системы гибких поставок.</w:t>
      </w:r>
    </w:p>
    <w:p w14:paraId="782FA9A2"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9. Концепция управления поставщиками как направление в стратегическом управлении снабжением: отношения с поставщиками, формирование «портфеля поставщиков», интеграция с поставщиками.</w:t>
      </w:r>
    </w:p>
    <w:p w14:paraId="578B96FF"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10. Методы оценки эффективности снабженческой деятельности и их влияние на логистическую деятельность предприятия.</w:t>
      </w:r>
    </w:p>
    <w:p w14:paraId="212CAB1A"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11. Основные проблемы управления запасами на предприятии.</w:t>
      </w:r>
    </w:p>
    <w:p w14:paraId="49ACBE97"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12. Основные характеристики движения запасов на предприятии.</w:t>
      </w:r>
    </w:p>
    <w:p w14:paraId="03187EE6"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13. Организация мониторинга динамики запаса.</w:t>
      </w:r>
    </w:p>
    <w:p w14:paraId="5DC90170"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14. Учёт рисков в системе управления запасами.</w:t>
      </w:r>
    </w:p>
    <w:p w14:paraId="03491543"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15. Эволюция организационного обеспечения логистического менеджмента.</w:t>
      </w:r>
    </w:p>
    <w:p w14:paraId="25C16137"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16. Логистика снабжения как целостный и управляемый процесс.</w:t>
      </w:r>
    </w:p>
    <w:p w14:paraId="06BB4577"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17. Планирование и прогнозирование потребности в материальных ресурсах в функциональном цикле «снабжение – производство».</w:t>
      </w:r>
    </w:p>
    <w:p w14:paraId="59649F79"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18. Ресурсосбережение в логистике снабжения.</w:t>
      </w:r>
    </w:p>
    <w:p w14:paraId="0446DC79"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19. Взаимосвязь систем снабжения и управления запасами.</w:t>
      </w:r>
    </w:p>
    <w:p w14:paraId="2D84B692"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20. Материальные запасы в функциональном цикле «снабжение – производство»: их роль, значение и функции.</w:t>
      </w:r>
    </w:p>
    <w:p w14:paraId="575CC3BF"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21. Трансакция и трансационные издержки в логистике снабжения.</w:t>
      </w:r>
    </w:p>
    <w:p w14:paraId="1CCE65E2"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22. Риск-менеджмент в логистике снабжения и управления запасами.</w:t>
      </w:r>
    </w:p>
    <w:p w14:paraId="35274D5E"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 xml:space="preserve">23. Инновационный потенциал логистики снабжения и управления </w:t>
      </w:r>
      <w:r w:rsidRPr="00F52A5F">
        <w:rPr>
          <w:bCs/>
          <w:kern w:val="32"/>
          <w:sz w:val="28"/>
          <w:szCs w:val="28"/>
        </w:rPr>
        <w:lastRenderedPageBreak/>
        <w:t>запасами.</w:t>
      </w:r>
    </w:p>
    <w:p w14:paraId="3FCFE6D1"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24. Цифровые инструменты управления логистикой снабжения и управления запасами.</w:t>
      </w:r>
    </w:p>
    <w:p w14:paraId="25D6A756"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25. Государственные закупки. Контрактная система закупок.</w:t>
      </w:r>
    </w:p>
    <w:p w14:paraId="36DE45B1"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26. Взаимосвязь логистики снабжения и управления запасами с другими функциональными областями логистики.</w:t>
      </w:r>
    </w:p>
    <w:p w14:paraId="08245AAA"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27. Система сбалансированных показателей результативности логистики снабжения.</w:t>
      </w:r>
    </w:p>
    <w:p w14:paraId="75B6EA8B"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28. Система поставок «точно в срок» в логистике снабжения: история создания, сущность, роль и значение в логистике.</w:t>
      </w:r>
    </w:p>
    <w:p w14:paraId="0550DEF2" w14:textId="77777777" w:rsidR="00F52A5F" w:rsidRPr="00F52A5F"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29. Методы оптимизации запасов на предприятии.</w:t>
      </w:r>
    </w:p>
    <w:p w14:paraId="65E51285" w14:textId="77133DC5" w:rsidR="00D53760" w:rsidRDefault="00F52A5F" w:rsidP="00F52A5F">
      <w:pPr>
        <w:widowControl w:val="0"/>
        <w:autoSpaceDE w:val="0"/>
        <w:autoSpaceDN w:val="0"/>
        <w:spacing w:line="360" w:lineRule="auto"/>
        <w:ind w:right="551" w:firstLine="709"/>
        <w:contextualSpacing/>
        <w:jc w:val="both"/>
        <w:rPr>
          <w:bCs/>
          <w:kern w:val="32"/>
          <w:sz w:val="28"/>
          <w:szCs w:val="28"/>
        </w:rPr>
      </w:pPr>
      <w:r w:rsidRPr="00F52A5F">
        <w:rPr>
          <w:bCs/>
          <w:kern w:val="32"/>
          <w:sz w:val="28"/>
          <w:szCs w:val="28"/>
        </w:rPr>
        <w:t>30. Место склада и складского хозяйства в логистике снабжения и управления запасами.</w:t>
      </w:r>
    </w:p>
    <w:p w14:paraId="6AE5F77F" w14:textId="69E1B3FF" w:rsidR="00FE1C48" w:rsidRPr="00D85DC3" w:rsidRDefault="0021465A" w:rsidP="00D85DC3">
      <w:pPr>
        <w:widowControl w:val="0"/>
        <w:autoSpaceDE w:val="0"/>
        <w:autoSpaceDN w:val="0"/>
        <w:spacing w:line="360" w:lineRule="auto"/>
        <w:ind w:right="551"/>
        <w:contextualSpacing/>
        <w:jc w:val="center"/>
        <w:rPr>
          <w:bCs/>
          <w:i/>
          <w:kern w:val="32"/>
          <w:sz w:val="28"/>
          <w:szCs w:val="28"/>
        </w:rPr>
      </w:pPr>
      <w:r w:rsidRPr="00D85DC3">
        <w:rPr>
          <w:bCs/>
          <w:i/>
          <w:kern w:val="32"/>
          <w:sz w:val="28"/>
          <w:szCs w:val="28"/>
        </w:rPr>
        <w:t>Пример практико-ориентированного задания</w:t>
      </w:r>
    </w:p>
    <w:p w14:paraId="15FA34FF" w14:textId="77777777" w:rsidR="00FE1C48" w:rsidRPr="00D85DC3" w:rsidRDefault="00FE1C48" w:rsidP="00D85DC3">
      <w:pPr>
        <w:widowControl w:val="0"/>
        <w:autoSpaceDE w:val="0"/>
        <w:autoSpaceDN w:val="0"/>
        <w:spacing w:line="360" w:lineRule="auto"/>
        <w:ind w:right="551" w:firstLine="709"/>
        <w:contextualSpacing/>
        <w:jc w:val="both"/>
        <w:rPr>
          <w:bCs/>
          <w:kern w:val="32"/>
          <w:sz w:val="28"/>
          <w:szCs w:val="28"/>
        </w:rPr>
      </w:pPr>
    </w:p>
    <w:p w14:paraId="1B1E2C97" w14:textId="77777777" w:rsidR="00D85DC3" w:rsidRPr="00D85DC3" w:rsidRDefault="00D85DC3" w:rsidP="00D85DC3">
      <w:pPr>
        <w:spacing w:line="360" w:lineRule="auto"/>
        <w:ind w:firstLine="709"/>
        <w:jc w:val="both"/>
        <w:rPr>
          <w:sz w:val="28"/>
          <w:szCs w:val="28"/>
        </w:rPr>
      </w:pPr>
      <w:r w:rsidRPr="00D85DC3">
        <w:rPr>
          <w:b/>
          <w:sz w:val="28"/>
          <w:szCs w:val="28"/>
        </w:rPr>
        <w:t xml:space="preserve">Задание. </w:t>
      </w:r>
      <w:r w:rsidRPr="00D85DC3">
        <w:rPr>
          <w:sz w:val="28"/>
          <w:szCs w:val="28"/>
        </w:rPr>
        <w:t>Сформулируйте последовательность действий по выбору наиболее эффективного поставщика в форме подробного перечня этапов при следующих исходных данных.</w:t>
      </w:r>
    </w:p>
    <w:p w14:paraId="33FAEFE0" w14:textId="77777777" w:rsidR="00D85DC3" w:rsidRDefault="00D85DC3" w:rsidP="00D85DC3">
      <w:pPr>
        <w:spacing w:line="360" w:lineRule="auto"/>
        <w:ind w:firstLine="709"/>
        <w:jc w:val="both"/>
        <w:rPr>
          <w:sz w:val="28"/>
          <w:szCs w:val="28"/>
        </w:rPr>
      </w:pPr>
      <w:r w:rsidRPr="00D85DC3">
        <w:rPr>
          <w:sz w:val="28"/>
          <w:szCs w:val="28"/>
        </w:rPr>
        <w:t>Потребитель – предприятие со среднесерийным типом производства производящее</w:t>
      </w:r>
      <w:r>
        <w:rPr>
          <w:sz w:val="28"/>
          <w:szCs w:val="28"/>
        </w:rPr>
        <w:t xml:space="preserve"> </w:t>
      </w:r>
      <w:r w:rsidRPr="00D85DC3">
        <w:rPr>
          <w:sz w:val="28"/>
          <w:szCs w:val="28"/>
        </w:rPr>
        <w:t>спортивные тренажёры. Предмет поставки – стальной листовой прокат. Требования к качеству – среднеотраслевые с акцентом на чистоту поверхности. Годовое потребление</w:t>
      </w:r>
      <w:r>
        <w:rPr>
          <w:sz w:val="28"/>
          <w:szCs w:val="28"/>
        </w:rPr>
        <w:t xml:space="preserve"> </w:t>
      </w:r>
      <w:r w:rsidRPr="00D85DC3">
        <w:rPr>
          <w:sz w:val="28"/>
          <w:szCs w:val="28"/>
        </w:rPr>
        <w:t>около 500 тонн. Декадные отклонения от среднего уровня потребления 5-10%.</w:t>
      </w:r>
      <w:r>
        <w:rPr>
          <w:sz w:val="28"/>
          <w:szCs w:val="28"/>
        </w:rPr>
        <w:t xml:space="preserve"> </w:t>
      </w:r>
    </w:p>
    <w:p w14:paraId="12E4F608" w14:textId="77777777" w:rsidR="00D85DC3" w:rsidRDefault="00D85DC3" w:rsidP="00D85DC3">
      <w:pPr>
        <w:spacing w:line="360" w:lineRule="auto"/>
        <w:ind w:firstLine="709"/>
        <w:jc w:val="both"/>
        <w:rPr>
          <w:sz w:val="28"/>
          <w:szCs w:val="28"/>
        </w:rPr>
      </w:pPr>
      <w:r w:rsidRPr="00D85DC3">
        <w:rPr>
          <w:sz w:val="28"/>
          <w:szCs w:val="28"/>
        </w:rPr>
        <w:t>Приемлемый размер партии поставки – 5-10 тонн. Число ассортиментных позиций – 40.</w:t>
      </w:r>
      <w:r>
        <w:rPr>
          <w:sz w:val="28"/>
          <w:szCs w:val="28"/>
        </w:rPr>
        <w:t xml:space="preserve"> </w:t>
      </w:r>
    </w:p>
    <w:p w14:paraId="16E23A56" w14:textId="74BF5743" w:rsidR="00D85DC3" w:rsidRPr="00D85DC3" w:rsidRDefault="00D85DC3" w:rsidP="00D85DC3">
      <w:pPr>
        <w:spacing w:line="360" w:lineRule="auto"/>
        <w:ind w:firstLine="709"/>
        <w:jc w:val="both"/>
        <w:rPr>
          <w:sz w:val="28"/>
          <w:szCs w:val="28"/>
        </w:rPr>
      </w:pPr>
      <w:r w:rsidRPr="00D85DC3">
        <w:rPr>
          <w:sz w:val="28"/>
          <w:szCs w:val="28"/>
        </w:rPr>
        <w:t>Допустимая доля брака при приёмочном контроле – 0,2%. Возврат тары поставщика возможен только за его счёт. Предоплата невозможна, желательна продажа в кредит и скидки за увеличение размера партии. Желательна отгрузка с точностью до декады по квартальному графику, согласованному сторонами.</w:t>
      </w:r>
    </w:p>
    <w:p w14:paraId="32B0E389" w14:textId="77777777" w:rsidR="00FE1C48" w:rsidRDefault="00FE1C48" w:rsidP="00F52A5F">
      <w:pPr>
        <w:widowControl w:val="0"/>
        <w:autoSpaceDE w:val="0"/>
        <w:autoSpaceDN w:val="0"/>
        <w:spacing w:line="360" w:lineRule="auto"/>
        <w:ind w:right="551" w:firstLine="709"/>
        <w:contextualSpacing/>
        <w:jc w:val="both"/>
        <w:rPr>
          <w:bCs/>
          <w:kern w:val="32"/>
          <w:sz w:val="28"/>
          <w:szCs w:val="28"/>
        </w:rPr>
      </w:pPr>
    </w:p>
    <w:p w14:paraId="27106771" w14:textId="57B9AE03" w:rsidR="00604CDE" w:rsidRPr="00D85DC3" w:rsidRDefault="00604CDE" w:rsidP="00604CDE">
      <w:pPr>
        <w:shd w:val="clear" w:color="auto" w:fill="FFFFFF"/>
        <w:autoSpaceDE w:val="0"/>
        <w:autoSpaceDN w:val="0"/>
        <w:adjustRightInd w:val="0"/>
        <w:spacing w:line="360" w:lineRule="auto"/>
        <w:contextualSpacing/>
        <w:jc w:val="center"/>
        <w:rPr>
          <w:bCs/>
          <w:i/>
          <w:sz w:val="28"/>
          <w:szCs w:val="28"/>
        </w:rPr>
      </w:pPr>
      <w:r w:rsidRPr="00D85DC3">
        <w:rPr>
          <w:bCs/>
          <w:i/>
          <w:sz w:val="28"/>
          <w:szCs w:val="28"/>
        </w:rPr>
        <w:t>Пример</w:t>
      </w:r>
      <w:r w:rsidR="00D709EC" w:rsidRPr="00D85DC3">
        <w:rPr>
          <w:bCs/>
          <w:i/>
          <w:sz w:val="28"/>
          <w:szCs w:val="28"/>
        </w:rPr>
        <w:t>ы</w:t>
      </w:r>
      <w:r w:rsidRPr="00D85DC3">
        <w:rPr>
          <w:bCs/>
          <w:i/>
          <w:sz w:val="28"/>
          <w:szCs w:val="28"/>
        </w:rPr>
        <w:t xml:space="preserve"> расчётно-аналитических заданий</w:t>
      </w:r>
    </w:p>
    <w:p w14:paraId="3B5D329E" w14:textId="77777777" w:rsidR="00604CDE" w:rsidRPr="00D85DC3" w:rsidRDefault="00604CDE" w:rsidP="00604CDE">
      <w:pPr>
        <w:shd w:val="clear" w:color="auto" w:fill="FFFFFF"/>
        <w:autoSpaceDE w:val="0"/>
        <w:autoSpaceDN w:val="0"/>
        <w:adjustRightInd w:val="0"/>
        <w:spacing w:line="360" w:lineRule="auto"/>
        <w:contextualSpacing/>
        <w:jc w:val="center"/>
        <w:rPr>
          <w:b/>
          <w:bCs/>
          <w:sz w:val="28"/>
          <w:szCs w:val="28"/>
        </w:rPr>
      </w:pPr>
    </w:p>
    <w:p w14:paraId="016BA5B4" w14:textId="77777777" w:rsidR="00604CDE" w:rsidRPr="00D85DC3" w:rsidRDefault="00604CDE" w:rsidP="00604CDE">
      <w:pPr>
        <w:spacing w:line="360" w:lineRule="auto"/>
        <w:ind w:firstLine="709"/>
        <w:jc w:val="both"/>
        <w:rPr>
          <w:rFonts w:eastAsia="Calibri"/>
          <w:bCs/>
          <w:sz w:val="28"/>
          <w:szCs w:val="28"/>
        </w:rPr>
      </w:pPr>
      <w:r w:rsidRPr="00D85DC3">
        <w:rPr>
          <w:rFonts w:eastAsia="Calibri"/>
          <w:b/>
          <w:sz w:val="28"/>
          <w:szCs w:val="28"/>
        </w:rPr>
        <w:t>Расчётно-аналитическое задание 1</w:t>
      </w:r>
      <w:r w:rsidRPr="00D85DC3">
        <w:rPr>
          <w:rFonts w:eastAsia="Calibri"/>
          <w:bCs/>
          <w:sz w:val="28"/>
          <w:szCs w:val="28"/>
        </w:rPr>
        <w:t xml:space="preserve">. </w:t>
      </w:r>
      <w:r w:rsidRPr="00D85DC3">
        <w:rPr>
          <w:b/>
          <w:sz w:val="28"/>
        </w:rPr>
        <w:t>Определение потребности предприятия в материальных ресурсах при планировании закупок в условиях неопределённости.</w:t>
      </w:r>
      <w:r w:rsidRPr="00D85DC3">
        <w:rPr>
          <w:b/>
          <w:sz w:val="28"/>
          <w:szCs w:val="28"/>
          <w:vertAlign w:val="superscript"/>
          <w:lang w:bidi="ru-RU"/>
        </w:rPr>
        <w:t xml:space="preserve"> </w:t>
      </w:r>
      <w:r w:rsidRPr="00D85DC3">
        <w:rPr>
          <w:b/>
          <w:sz w:val="28"/>
          <w:vertAlign w:val="superscript"/>
          <w:lang w:bidi="ru-RU"/>
        </w:rPr>
        <w:footnoteReference w:id="1"/>
      </w:r>
    </w:p>
    <w:p w14:paraId="19C096C0" w14:textId="77777777" w:rsidR="00604CDE" w:rsidRPr="00D85DC3" w:rsidRDefault="00604CDE" w:rsidP="00604CDE">
      <w:pPr>
        <w:spacing w:line="360" w:lineRule="auto"/>
        <w:ind w:firstLine="709"/>
        <w:jc w:val="both"/>
        <w:rPr>
          <w:sz w:val="28"/>
        </w:rPr>
      </w:pPr>
      <w:r w:rsidRPr="00D85DC3">
        <w:rPr>
          <w:sz w:val="28"/>
        </w:rPr>
        <w:t>В основе снабженческой деятельности лежит планирование объёмов ресурсов, необходимых предприятию для приобретения. Для этого важно оценить объём потребления ресурсов и, соответственно, объём потребностей предприятия.</w:t>
      </w:r>
    </w:p>
    <w:p w14:paraId="0C640B9C" w14:textId="77777777" w:rsidR="00604CDE" w:rsidRPr="00D85DC3" w:rsidRDefault="00604CDE" w:rsidP="00604CDE">
      <w:pPr>
        <w:spacing w:line="360" w:lineRule="auto"/>
        <w:ind w:firstLine="709"/>
        <w:jc w:val="both"/>
        <w:rPr>
          <w:sz w:val="28"/>
        </w:rPr>
      </w:pPr>
      <w:r w:rsidRPr="00D85DC3">
        <w:rPr>
          <w:sz w:val="28"/>
        </w:rPr>
        <w:t>Определение потребностей в ресурсах осуществляется различными качественными и количественными методами прогнозирования. Рассмотрим некоторые количественные методы с использованием следующего примера.</w:t>
      </w:r>
    </w:p>
    <w:p w14:paraId="751E2610" w14:textId="77777777" w:rsidR="00604CDE" w:rsidRPr="00D85DC3" w:rsidRDefault="00604CDE" w:rsidP="00604CDE">
      <w:pPr>
        <w:spacing w:line="360" w:lineRule="auto"/>
        <w:ind w:firstLine="709"/>
        <w:jc w:val="both"/>
        <w:rPr>
          <w:sz w:val="28"/>
        </w:rPr>
      </w:pPr>
      <w:r w:rsidRPr="00D85DC3">
        <w:rPr>
          <w:i/>
          <w:sz w:val="28"/>
        </w:rPr>
        <w:t>Условие.</w:t>
      </w:r>
      <w:r w:rsidRPr="00D85DC3">
        <w:rPr>
          <w:sz w:val="28"/>
        </w:rPr>
        <w:t xml:space="preserve"> Производственное предприятие выпускает узлы и агрегаты для автомобилей. Для сборки узлов и агрегатов используются различные детали, в частности, деталь (</w:t>
      </w:r>
      <w:r w:rsidRPr="00D85DC3">
        <w:rPr>
          <w:i/>
          <w:sz w:val="28"/>
          <w:lang w:val="en-US"/>
        </w:rPr>
        <w:t>d</w:t>
      </w:r>
      <w:r w:rsidRPr="00D85DC3">
        <w:rPr>
          <w:sz w:val="28"/>
        </w:rPr>
        <w:t>). Динамика годовой потребности в детали приведена в таблице 1.</w:t>
      </w:r>
    </w:p>
    <w:p w14:paraId="20A739D3" w14:textId="77777777" w:rsidR="00604CDE" w:rsidRPr="00D85DC3" w:rsidRDefault="00604CDE" w:rsidP="00604CDE">
      <w:pPr>
        <w:spacing w:line="360" w:lineRule="auto"/>
        <w:ind w:firstLine="709"/>
        <w:jc w:val="both"/>
        <w:rPr>
          <w:sz w:val="28"/>
        </w:rPr>
      </w:pPr>
      <w:r w:rsidRPr="00D85DC3">
        <w:rPr>
          <w:sz w:val="28"/>
        </w:rPr>
        <w:t>Таблица 1 – Данные о динамике потребности в детали (</w:t>
      </w:r>
      <w:r w:rsidRPr="00D85DC3">
        <w:rPr>
          <w:i/>
          <w:sz w:val="28"/>
          <w:lang w:val="en-US"/>
        </w:rPr>
        <w:t>d</w:t>
      </w:r>
      <w:r w:rsidRPr="00D85DC3">
        <w:rPr>
          <w:sz w:val="28"/>
        </w:rPr>
        <w:t>)</w:t>
      </w:r>
    </w:p>
    <w:tbl>
      <w:tblPr>
        <w:tblStyle w:val="afa"/>
        <w:tblW w:w="0" w:type="auto"/>
        <w:jc w:val="center"/>
        <w:tblLook w:val="04A0" w:firstRow="1" w:lastRow="0" w:firstColumn="1" w:lastColumn="0" w:noHBand="0" w:noVBand="1"/>
      </w:tblPr>
      <w:tblGrid>
        <w:gridCol w:w="2072"/>
        <w:gridCol w:w="1515"/>
        <w:gridCol w:w="1381"/>
        <w:gridCol w:w="1400"/>
        <w:gridCol w:w="1488"/>
        <w:gridCol w:w="1489"/>
      </w:tblGrid>
      <w:tr w:rsidR="00604CDE" w:rsidRPr="00D85DC3" w14:paraId="7892A781" w14:textId="77777777" w:rsidTr="0021465A">
        <w:trPr>
          <w:jc w:val="center"/>
        </w:trPr>
        <w:tc>
          <w:tcPr>
            <w:tcW w:w="2093" w:type="dxa"/>
            <w:vAlign w:val="center"/>
          </w:tcPr>
          <w:p w14:paraId="4A621537" w14:textId="77777777" w:rsidR="00604CDE" w:rsidRPr="00D85DC3" w:rsidRDefault="00604CDE" w:rsidP="0021465A">
            <w:pPr>
              <w:jc w:val="center"/>
              <w:rPr>
                <w:b/>
              </w:rPr>
            </w:pPr>
            <w:r w:rsidRPr="00D85DC3">
              <w:rPr>
                <w:b/>
              </w:rPr>
              <w:t xml:space="preserve">Год, </w:t>
            </w:r>
            <m:oMath>
              <m:sSub>
                <m:sSubPr>
                  <m:ctrlPr>
                    <w:rPr>
                      <w:rFonts w:ascii="Cambria Math" w:hAnsi="Cambria Math"/>
                      <w:b/>
                      <w:i/>
                    </w:rPr>
                  </m:ctrlPr>
                </m:sSubPr>
                <m:e>
                  <m:r>
                    <m:rPr>
                      <m:sty m:val="bi"/>
                    </m:rPr>
                    <w:rPr>
                      <w:rFonts w:ascii="Cambria Math" w:hAnsi="Cambria Math"/>
                      <w:lang w:val="en-US"/>
                    </w:rPr>
                    <m:t>t</m:t>
                  </m:r>
                </m:e>
                <m:sub>
                  <m:r>
                    <m:rPr>
                      <m:sty m:val="bi"/>
                    </m:rPr>
                    <w:rPr>
                      <w:rFonts w:ascii="Cambria Math" w:hAnsi="Cambria Math"/>
                    </w:rPr>
                    <m:t>i</m:t>
                  </m:r>
                </m:sub>
              </m:sSub>
            </m:oMath>
          </w:p>
        </w:tc>
        <w:tc>
          <w:tcPr>
            <w:tcW w:w="1559" w:type="dxa"/>
            <w:vAlign w:val="center"/>
          </w:tcPr>
          <w:p w14:paraId="2FD4B659" w14:textId="77777777" w:rsidR="00604CDE" w:rsidRPr="00D85DC3" w:rsidRDefault="00604CDE" w:rsidP="0021465A">
            <w:pPr>
              <w:jc w:val="center"/>
            </w:pPr>
            <w:r w:rsidRPr="00D85DC3">
              <w:t>1</w:t>
            </w:r>
          </w:p>
        </w:tc>
        <w:tc>
          <w:tcPr>
            <w:tcW w:w="1418" w:type="dxa"/>
            <w:vAlign w:val="center"/>
          </w:tcPr>
          <w:p w14:paraId="0E64463B" w14:textId="77777777" w:rsidR="00604CDE" w:rsidRPr="00D85DC3" w:rsidRDefault="00604CDE" w:rsidP="0021465A">
            <w:pPr>
              <w:jc w:val="center"/>
            </w:pPr>
            <w:r w:rsidRPr="00D85DC3">
              <w:t>2</w:t>
            </w:r>
          </w:p>
        </w:tc>
        <w:tc>
          <w:tcPr>
            <w:tcW w:w="1438" w:type="dxa"/>
            <w:vAlign w:val="center"/>
          </w:tcPr>
          <w:p w14:paraId="37E70D5E" w14:textId="77777777" w:rsidR="00604CDE" w:rsidRPr="00D85DC3" w:rsidRDefault="00604CDE" w:rsidP="0021465A">
            <w:pPr>
              <w:jc w:val="center"/>
            </w:pPr>
            <w:r w:rsidRPr="00D85DC3">
              <w:t>3</w:t>
            </w:r>
          </w:p>
        </w:tc>
        <w:tc>
          <w:tcPr>
            <w:tcW w:w="1531" w:type="dxa"/>
            <w:vAlign w:val="center"/>
          </w:tcPr>
          <w:p w14:paraId="35F89103" w14:textId="77777777" w:rsidR="00604CDE" w:rsidRPr="00D85DC3" w:rsidRDefault="00604CDE" w:rsidP="0021465A">
            <w:pPr>
              <w:jc w:val="center"/>
            </w:pPr>
            <w:r w:rsidRPr="00D85DC3">
              <w:t>4</w:t>
            </w:r>
          </w:p>
        </w:tc>
        <w:tc>
          <w:tcPr>
            <w:tcW w:w="1532" w:type="dxa"/>
            <w:vAlign w:val="center"/>
          </w:tcPr>
          <w:p w14:paraId="1BDFECF8" w14:textId="77777777" w:rsidR="00604CDE" w:rsidRPr="00D85DC3" w:rsidRDefault="00604CDE" w:rsidP="0021465A">
            <w:pPr>
              <w:jc w:val="center"/>
            </w:pPr>
            <w:r w:rsidRPr="00D85DC3">
              <w:t>5</w:t>
            </w:r>
          </w:p>
        </w:tc>
      </w:tr>
      <w:tr w:rsidR="00604CDE" w:rsidRPr="00D85DC3" w14:paraId="39117FA4" w14:textId="77777777" w:rsidTr="0021465A">
        <w:trPr>
          <w:trHeight w:val="763"/>
          <w:jc w:val="center"/>
        </w:trPr>
        <w:tc>
          <w:tcPr>
            <w:tcW w:w="2093" w:type="dxa"/>
            <w:vAlign w:val="center"/>
          </w:tcPr>
          <w:p w14:paraId="2D30EFA8" w14:textId="77777777" w:rsidR="00604CDE" w:rsidRPr="00D85DC3" w:rsidRDefault="00604CDE" w:rsidP="0021465A">
            <w:pPr>
              <w:jc w:val="center"/>
              <w:rPr>
                <w:b/>
              </w:rPr>
            </w:pPr>
            <w:r w:rsidRPr="00D85DC3">
              <w:rPr>
                <w:b/>
              </w:rPr>
              <w:t xml:space="preserve">Потребность, </w:t>
            </w:r>
          </w:p>
          <w:p w14:paraId="4966DA2B" w14:textId="77777777" w:rsidR="00604CDE" w:rsidRPr="00D85DC3" w:rsidRDefault="001614C4" w:rsidP="0021465A">
            <w:pPr>
              <w:jc w:val="center"/>
              <w:rPr>
                <w:b/>
              </w:rPr>
            </w:pPr>
            <m:oMath>
              <m:sSub>
                <m:sSubPr>
                  <m:ctrlPr>
                    <w:rPr>
                      <w:rFonts w:ascii="Cambria Math" w:hAnsi="Cambria Math"/>
                      <w:b/>
                      <w:i/>
                    </w:rPr>
                  </m:ctrlPr>
                </m:sSubPr>
                <m:e>
                  <m:r>
                    <m:rPr>
                      <m:sty m:val="bi"/>
                    </m:rPr>
                    <w:rPr>
                      <w:rFonts w:ascii="Cambria Math" w:hAnsi="Cambria Math"/>
                      <w:lang w:val="en-US"/>
                    </w:rPr>
                    <m:t>Q</m:t>
                  </m:r>
                </m:e>
                <m:sub>
                  <m:r>
                    <m:rPr>
                      <m:sty m:val="bi"/>
                    </m:rPr>
                    <w:rPr>
                      <w:rFonts w:ascii="Cambria Math" w:hAnsi="Cambria Math"/>
                    </w:rPr>
                    <m:t>(</m:t>
                  </m:r>
                  <m:sSub>
                    <m:sSubPr>
                      <m:ctrlPr>
                        <w:rPr>
                          <w:rFonts w:ascii="Cambria Math" w:hAnsi="Cambria Math"/>
                          <w:b/>
                          <w:i/>
                        </w:rPr>
                      </m:ctrlPr>
                    </m:sSubPr>
                    <m:e>
                      <m:r>
                        <m:rPr>
                          <m:sty m:val="bi"/>
                        </m:rPr>
                        <w:rPr>
                          <w:rFonts w:ascii="Cambria Math" w:hAnsi="Cambria Math"/>
                          <w:lang w:val="en-US"/>
                        </w:rPr>
                        <m:t>t</m:t>
                      </m:r>
                    </m:e>
                    <m:sub>
                      <m:r>
                        <m:rPr>
                          <m:sty m:val="bi"/>
                        </m:rPr>
                        <w:rPr>
                          <w:rFonts w:ascii="Cambria Math" w:hAnsi="Cambria Math"/>
                        </w:rPr>
                        <m:t>i</m:t>
                      </m:r>
                    </m:sub>
                  </m:sSub>
                  <m:r>
                    <m:rPr>
                      <m:sty m:val="bi"/>
                    </m:rPr>
                    <w:rPr>
                      <w:rFonts w:ascii="Cambria Math" w:hAnsi="Cambria Math"/>
                    </w:rPr>
                    <m:t>)</m:t>
                  </m:r>
                </m:sub>
              </m:sSub>
            </m:oMath>
            <w:r w:rsidR="00604CDE" w:rsidRPr="00D85DC3">
              <w:rPr>
                <w:rFonts w:eastAsiaTheme="minorEastAsia"/>
                <w:b/>
              </w:rPr>
              <w:t>, тыс. шт.</w:t>
            </w:r>
          </w:p>
        </w:tc>
        <w:tc>
          <w:tcPr>
            <w:tcW w:w="1559" w:type="dxa"/>
            <w:vAlign w:val="center"/>
          </w:tcPr>
          <w:p w14:paraId="09CC912B" w14:textId="77777777" w:rsidR="00604CDE" w:rsidRPr="00D85DC3" w:rsidRDefault="00604CDE" w:rsidP="0021465A">
            <w:pPr>
              <w:jc w:val="center"/>
            </w:pPr>
            <w:r w:rsidRPr="00D85DC3">
              <w:t>15,1</w:t>
            </w:r>
          </w:p>
        </w:tc>
        <w:tc>
          <w:tcPr>
            <w:tcW w:w="1418" w:type="dxa"/>
            <w:vAlign w:val="center"/>
          </w:tcPr>
          <w:p w14:paraId="07E9E788" w14:textId="77777777" w:rsidR="00604CDE" w:rsidRPr="00D85DC3" w:rsidRDefault="00604CDE" w:rsidP="0021465A">
            <w:pPr>
              <w:jc w:val="center"/>
            </w:pPr>
            <w:r w:rsidRPr="00D85DC3">
              <w:t>16,5</w:t>
            </w:r>
          </w:p>
        </w:tc>
        <w:tc>
          <w:tcPr>
            <w:tcW w:w="1438" w:type="dxa"/>
            <w:vAlign w:val="center"/>
          </w:tcPr>
          <w:p w14:paraId="3363F5C5" w14:textId="77777777" w:rsidR="00604CDE" w:rsidRPr="00D85DC3" w:rsidRDefault="00604CDE" w:rsidP="0021465A">
            <w:pPr>
              <w:jc w:val="center"/>
            </w:pPr>
            <w:r w:rsidRPr="00D85DC3">
              <w:t>18,5</w:t>
            </w:r>
          </w:p>
        </w:tc>
        <w:tc>
          <w:tcPr>
            <w:tcW w:w="1531" w:type="dxa"/>
            <w:vAlign w:val="center"/>
          </w:tcPr>
          <w:p w14:paraId="1CD8443C" w14:textId="77777777" w:rsidR="00604CDE" w:rsidRPr="00D85DC3" w:rsidRDefault="00604CDE" w:rsidP="0021465A">
            <w:pPr>
              <w:jc w:val="center"/>
            </w:pPr>
            <w:r w:rsidRPr="00D85DC3">
              <w:t>25,4</w:t>
            </w:r>
          </w:p>
        </w:tc>
        <w:tc>
          <w:tcPr>
            <w:tcW w:w="1532" w:type="dxa"/>
            <w:vAlign w:val="center"/>
          </w:tcPr>
          <w:p w14:paraId="2FBE7815" w14:textId="77777777" w:rsidR="00604CDE" w:rsidRPr="00D85DC3" w:rsidRDefault="00604CDE" w:rsidP="0021465A">
            <w:pPr>
              <w:jc w:val="center"/>
            </w:pPr>
            <w:r w:rsidRPr="00D85DC3">
              <w:t>30,8</w:t>
            </w:r>
          </w:p>
        </w:tc>
      </w:tr>
    </w:tbl>
    <w:p w14:paraId="6F5A9163" w14:textId="77777777" w:rsidR="00604CDE" w:rsidRPr="00D85DC3" w:rsidRDefault="00604CDE" w:rsidP="00604CDE">
      <w:pPr>
        <w:spacing w:line="360" w:lineRule="auto"/>
        <w:jc w:val="center"/>
        <w:rPr>
          <w:sz w:val="28"/>
        </w:rPr>
      </w:pPr>
    </w:p>
    <w:p w14:paraId="008888DE" w14:textId="77777777" w:rsidR="00604CDE" w:rsidRPr="00D85DC3" w:rsidRDefault="00604CDE" w:rsidP="00604CDE">
      <w:pPr>
        <w:spacing w:line="360" w:lineRule="auto"/>
        <w:ind w:firstLine="709"/>
        <w:jc w:val="both"/>
        <w:rPr>
          <w:sz w:val="28"/>
        </w:rPr>
      </w:pPr>
      <w:r w:rsidRPr="00D85DC3">
        <w:rPr>
          <w:sz w:val="28"/>
        </w:rPr>
        <w:t>Требуется определить будущий объём потребности предприятия в детали (</w:t>
      </w:r>
      <w:r w:rsidRPr="00D85DC3">
        <w:rPr>
          <w:i/>
          <w:sz w:val="28"/>
          <w:lang w:val="en-US"/>
        </w:rPr>
        <w:t>d</w:t>
      </w:r>
      <w:r w:rsidRPr="00D85DC3">
        <w:rPr>
          <w:sz w:val="28"/>
        </w:rPr>
        <w:t>).</w:t>
      </w:r>
    </w:p>
    <w:p w14:paraId="10F7508B" w14:textId="77777777" w:rsidR="00604CDE" w:rsidRPr="00D85DC3" w:rsidRDefault="00604CDE" w:rsidP="00604CDE">
      <w:pPr>
        <w:spacing w:line="360" w:lineRule="auto"/>
        <w:ind w:firstLine="709"/>
        <w:jc w:val="both"/>
        <w:rPr>
          <w:bCs/>
          <w:sz w:val="28"/>
        </w:rPr>
      </w:pPr>
      <w:r w:rsidRPr="00D85DC3">
        <w:rPr>
          <w:sz w:val="28"/>
        </w:rPr>
        <w:t xml:space="preserve">Методика выполнения задания подробно изложена в Сборнике заданий и тематических дискуссий для проведения практических занятий. </w:t>
      </w:r>
      <w:r w:rsidRPr="00D85DC3">
        <w:rPr>
          <w:bCs/>
          <w:sz w:val="28"/>
        </w:rPr>
        <w:t xml:space="preserve">Индивидуальные варианты для самостоятельного выполнения задания приведены в Сборнике заданий для самостоятельной работы студентов. Оба </w:t>
      </w:r>
      <w:r w:rsidRPr="00D85DC3">
        <w:rPr>
          <w:bCs/>
          <w:sz w:val="28"/>
        </w:rPr>
        <w:lastRenderedPageBreak/>
        <w:t>сборника опубликованы на портале Финуниверситета в разделе «Реестр УММ».</w:t>
      </w:r>
    </w:p>
    <w:p w14:paraId="7AD99832" w14:textId="77777777" w:rsidR="00604CDE" w:rsidRPr="00D85DC3" w:rsidRDefault="00604CDE" w:rsidP="00604CDE">
      <w:pPr>
        <w:spacing w:line="360" w:lineRule="auto"/>
        <w:jc w:val="both"/>
        <w:rPr>
          <w:rFonts w:eastAsia="Calibri"/>
          <w:bCs/>
          <w:sz w:val="28"/>
          <w:szCs w:val="28"/>
        </w:rPr>
      </w:pPr>
    </w:p>
    <w:p w14:paraId="08B0A83F" w14:textId="77777777" w:rsidR="00604CDE" w:rsidRPr="00D85DC3" w:rsidRDefault="00604CDE" w:rsidP="00604CDE">
      <w:pPr>
        <w:spacing w:line="360" w:lineRule="auto"/>
        <w:ind w:firstLine="709"/>
        <w:jc w:val="both"/>
        <w:rPr>
          <w:rFonts w:eastAsia="Calibri"/>
          <w:b/>
          <w:sz w:val="28"/>
          <w:szCs w:val="28"/>
        </w:rPr>
      </w:pPr>
      <w:r w:rsidRPr="00D85DC3">
        <w:rPr>
          <w:rFonts w:eastAsia="Calibri"/>
          <w:b/>
          <w:sz w:val="28"/>
          <w:szCs w:val="28"/>
        </w:rPr>
        <w:t xml:space="preserve">Расчётно-аналитическое задание 2. </w:t>
      </w:r>
      <w:r w:rsidRPr="00D85DC3">
        <w:rPr>
          <w:rFonts w:eastAsia="Calibri"/>
          <w:b/>
          <w:sz w:val="28"/>
          <w:szCs w:val="22"/>
          <w:lang w:eastAsia="en-US"/>
        </w:rPr>
        <w:t>Оценивание и выбор поставщика ресурсов.</w:t>
      </w:r>
      <w:r w:rsidRPr="00D85DC3">
        <w:rPr>
          <w:b/>
          <w:sz w:val="28"/>
          <w:szCs w:val="28"/>
          <w:vertAlign w:val="superscript"/>
          <w:lang w:bidi="ru-RU"/>
        </w:rPr>
        <w:t xml:space="preserve"> </w:t>
      </w:r>
      <w:r w:rsidRPr="00D85DC3">
        <w:rPr>
          <w:rFonts w:eastAsia="Calibri"/>
          <w:b/>
          <w:sz w:val="28"/>
          <w:szCs w:val="22"/>
          <w:vertAlign w:val="superscript"/>
          <w:lang w:eastAsia="en-US" w:bidi="ru-RU"/>
        </w:rPr>
        <w:footnoteReference w:id="2"/>
      </w:r>
    </w:p>
    <w:p w14:paraId="7C332E4F"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Существует множество методов, моделей и подходов к решению задачи выбора поставщика ресурсов. Традиционным является метод экспертного анализа, заключающийся в привлечении экспертов (специалистов в данной области) для совместного или независимого анализа и оценивания поставщиков, отбора потенциальных поставщиков и выбора наиболее предпочтительного. При этом оценивание может проводиться с использованием одного показателя (однофакторная задача), либо системы показателей (многофакторная задача). Важно понимать: чем больше учитывается показателей для сравнения поставщиков, тем точнее и объективнее результирующая оценка. Таким образом, задача выбора поставщика ресурсов сводится к процедуре многофакторной оптимизации.</w:t>
      </w:r>
    </w:p>
    <w:p w14:paraId="52847A18"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Рассмотрим задачу выбора предпочтительного поставщика ресурсов методом экспертного анализа с использованием расчётно-аналитической процедуры многофакторной оптимизации.</w:t>
      </w:r>
    </w:p>
    <w:p w14:paraId="3F4CCC0D"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i/>
          <w:sz w:val="28"/>
          <w:szCs w:val="28"/>
          <w:lang w:eastAsia="en-US"/>
        </w:rPr>
        <w:t>Условие.</w:t>
      </w:r>
      <w:r w:rsidRPr="00D85DC3">
        <w:rPr>
          <w:rFonts w:eastAsia="Calibri"/>
          <w:sz w:val="28"/>
          <w:szCs w:val="28"/>
          <w:lang w:eastAsia="en-US"/>
        </w:rPr>
        <w:t xml:space="preserve"> Для снабжения производственного предприятия необходимыми материальными ресурсами требуется выбрать надёжного поставщика. Предварительный анализ рынка возможных поставщиков показал, что из множества компаний в наибольшей степени подходят три потенциальных поставщика (П</w:t>
      </w:r>
      <w:r w:rsidRPr="00D85DC3">
        <w:rPr>
          <w:rFonts w:eastAsia="Calibri"/>
          <w:i/>
          <w:sz w:val="28"/>
          <w:szCs w:val="28"/>
          <w:vertAlign w:val="subscript"/>
          <w:lang w:val="en-US" w:eastAsia="en-US"/>
        </w:rPr>
        <w:t>j</w:t>
      </w:r>
      <w:r w:rsidRPr="00D85DC3">
        <w:rPr>
          <w:rFonts w:eastAsia="Calibri"/>
          <w:sz w:val="28"/>
          <w:szCs w:val="28"/>
          <w:lang w:eastAsia="en-US"/>
        </w:rPr>
        <w:t>):</w:t>
      </w:r>
    </w:p>
    <w:p w14:paraId="003CE6B1"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П</w:t>
      </w:r>
      <w:r w:rsidRPr="00D85DC3">
        <w:rPr>
          <w:rFonts w:eastAsia="Calibri"/>
          <w:sz w:val="28"/>
          <w:szCs w:val="28"/>
          <w:vertAlign w:val="subscript"/>
          <w:lang w:eastAsia="en-US"/>
        </w:rPr>
        <w:t>1</w:t>
      </w:r>
      <w:r w:rsidRPr="00D85DC3">
        <w:rPr>
          <w:rFonts w:eastAsia="Calibri"/>
          <w:sz w:val="28"/>
          <w:szCs w:val="28"/>
          <w:lang w:eastAsia="en-US"/>
        </w:rPr>
        <w:t xml:space="preserve"> – компания-поставщик № 1;</w:t>
      </w:r>
    </w:p>
    <w:p w14:paraId="3B6AD138"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П</w:t>
      </w:r>
      <w:r w:rsidRPr="00D85DC3">
        <w:rPr>
          <w:rFonts w:eastAsia="Calibri"/>
          <w:sz w:val="28"/>
          <w:szCs w:val="28"/>
          <w:vertAlign w:val="subscript"/>
          <w:lang w:eastAsia="en-US"/>
        </w:rPr>
        <w:t>1</w:t>
      </w:r>
      <w:r w:rsidRPr="00D85DC3">
        <w:rPr>
          <w:rFonts w:eastAsia="Calibri"/>
          <w:sz w:val="28"/>
          <w:szCs w:val="28"/>
          <w:lang w:eastAsia="en-US"/>
        </w:rPr>
        <w:t xml:space="preserve"> – компания-поставщик № 2;</w:t>
      </w:r>
    </w:p>
    <w:p w14:paraId="0BE91EAD"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П</w:t>
      </w:r>
      <w:r w:rsidRPr="00D85DC3">
        <w:rPr>
          <w:rFonts w:eastAsia="Calibri"/>
          <w:sz w:val="28"/>
          <w:szCs w:val="28"/>
          <w:vertAlign w:val="subscript"/>
          <w:lang w:eastAsia="en-US"/>
        </w:rPr>
        <w:t>1</w:t>
      </w:r>
      <w:r w:rsidRPr="00D85DC3">
        <w:rPr>
          <w:rFonts w:eastAsia="Calibri"/>
          <w:sz w:val="28"/>
          <w:szCs w:val="28"/>
          <w:lang w:eastAsia="en-US"/>
        </w:rPr>
        <w:t xml:space="preserve"> – компания-поставщик № 3.</w:t>
      </w:r>
    </w:p>
    <w:p w14:paraId="094A7FBC"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lastRenderedPageBreak/>
        <w:t>Для анализа и сравнительного оценивания поставщиков была сформирована экспертная группа, предложившая исследовать компании по пяти показателям (</w:t>
      </w:r>
      <w:r w:rsidRPr="00D85DC3">
        <w:rPr>
          <w:rFonts w:eastAsia="Calibri"/>
          <w:i/>
          <w:sz w:val="28"/>
          <w:szCs w:val="28"/>
          <w:lang w:val="en-US" w:eastAsia="en-US"/>
        </w:rPr>
        <w:t>W</w:t>
      </w:r>
      <w:r w:rsidRPr="00D85DC3">
        <w:rPr>
          <w:rFonts w:eastAsia="Calibri"/>
          <w:i/>
          <w:sz w:val="28"/>
          <w:szCs w:val="28"/>
          <w:vertAlign w:val="subscript"/>
          <w:lang w:val="en-US" w:eastAsia="en-US"/>
        </w:rPr>
        <w:t>i</w:t>
      </w:r>
      <w:r w:rsidRPr="00D85DC3">
        <w:rPr>
          <w:rFonts w:eastAsia="Calibri"/>
          <w:sz w:val="28"/>
          <w:szCs w:val="28"/>
          <w:lang w:eastAsia="en-US"/>
        </w:rPr>
        <w:t>):</w:t>
      </w:r>
    </w:p>
    <w:p w14:paraId="0A12FB35"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i/>
          <w:sz w:val="28"/>
          <w:szCs w:val="28"/>
          <w:lang w:val="en-US" w:eastAsia="en-US"/>
        </w:rPr>
        <w:t>W</w:t>
      </w:r>
      <w:r w:rsidRPr="00D85DC3">
        <w:rPr>
          <w:rFonts w:eastAsia="Calibri"/>
          <w:sz w:val="28"/>
          <w:szCs w:val="28"/>
          <w:vertAlign w:val="subscript"/>
          <w:lang w:eastAsia="en-US"/>
        </w:rPr>
        <w:t>1</w:t>
      </w:r>
      <w:r w:rsidRPr="00D85DC3">
        <w:rPr>
          <w:rFonts w:eastAsia="Calibri"/>
          <w:sz w:val="28"/>
          <w:szCs w:val="28"/>
          <w:lang w:eastAsia="en-US"/>
        </w:rPr>
        <w:t xml:space="preserve"> – репутация;</w:t>
      </w:r>
    </w:p>
    <w:p w14:paraId="153BE4AB"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i/>
          <w:sz w:val="28"/>
          <w:szCs w:val="28"/>
          <w:lang w:val="en-US" w:eastAsia="en-US"/>
        </w:rPr>
        <w:t>W</w:t>
      </w:r>
      <w:r w:rsidRPr="00D85DC3">
        <w:rPr>
          <w:rFonts w:eastAsia="Calibri"/>
          <w:sz w:val="28"/>
          <w:szCs w:val="28"/>
          <w:vertAlign w:val="subscript"/>
          <w:lang w:eastAsia="en-US"/>
        </w:rPr>
        <w:t>2</w:t>
      </w:r>
      <w:r w:rsidRPr="00D85DC3">
        <w:rPr>
          <w:rFonts w:eastAsia="Calibri"/>
          <w:sz w:val="28"/>
          <w:szCs w:val="28"/>
          <w:lang w:eastAsia="en-US"/>
        </w:rPr>
        <w:t xml:space="preserve"> – опыт работы на рынке;</w:t>
      </w:r>
    </w:p>
    <w:p w14:paraId="35C02161"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i/>
          <w:sz w:val="28"/>
          <w:szCs w:val="28"/>
          <w:lang w:val="en-US" w:eastAsia="en-US"/>
        </w:rPr>
        <w:t>W</w:t>
      </w:r>
      <w:r w:rsidRPr="00D85DC3">
        <w:rPr>
          <w:rFonts w:eastAsia="Calibri"/>
          <w:sz w:val="28"/>
          <w:szCs w:val="28"/>
          <w:vertAlign w:val="subscript"/>
          <w:lang w:eastAsia="en-US"/>
        </w:rPr>
        <w:t>3</w:t>
      </w:r>
      <w:r w:rsidRPr="00D85DC3">
        <w:rPr>
          <w:rFonts w:eastAsia="Calibri"/>
          <w:sz w:val="28"/>
          <w:szCs w:val="28"/>
          <w:lang w:eastAsia="en-US"/>
        </w:rPr>
        <w:t xml:space="preserve"> – качество поставляемой продукции;</w:t>
      </w:r>
    </w:p>
    <w:p w14:paraId="26CD54FD"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i/>
          <w:sz w:val="28"/>
          <w:szCs w:val="28"/>
          <w:lang w:val="en-US" w:eastAsia="en-US"/>
        </w:rPr>
        <w:t>W</w:t>
      </w:r>
      <w:r w:rsidRPr="00D85DC3">
        <w:rPr>
          <w:rFonts w:eastAsia="Calibri"/>
          <w:sz w:val="28"/>
          <w:szCs w:val="28"/>
          <w:vertAlign w:val="subscript"/>
          <w:lang w:eastAsia="en-US"/>
        </w:rPr>
        <w:t>4</w:t>
      </w:r>
      <w:r w:rsidRPr="00D85DC3">
        <w:rPr>
          <w:rFonts w:eastAsia="Calibri"/>
          <w:sz w:val="28"/>
          <w:szCs w:val="28"/>
          <w:lang w:eastAsia="en-US"/>
        </w:rPr>
        <w:t xml:space="preserve"> – стоимость поставляемой продукции (уровень ценовой политики);</w:t>
      </w:r>
    </w:p>
    <w:p w14:paraId="2E424414"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i/>
          <w:sz w:val="28"/>
          <w:szCs w:val="28"/>
          <w:lang w:val="en-US" w:eastAsia="en-US"/>
        </w:rPr>
        <w:t>W</w:t>
      </w:r>
      <w:r w:rsidRPr="00D85DC3">
        <w:rPr>
          <w:rFonts w:eastAsia="Calibri"/>
          <w:sz w:val="28"/>
          <w:szCs w:val="28"/>
          <w:vertAlign w:val="subscript"/>
          <w:lang w:eastAsia="en-US"/>
        </w:rPr>
        <w:t>5</w:t>
      </w:r>
      <w:r w:rsidRPr="00D85DC3">
        <w:rPr>
          <w:rFonts w:eastAsia="Calibri"/>
          <w:sz w:val="28"/>
          <w:szCs w:val="28"/>
          <w:lang w:eastAsia="en-US"/>
        </w:rPr>
        <w:t xml:space="preserve"> – качество доставки (соблюдение сроков, гибкие условия, дополнительные услуги и др.).</w:t>
      </w:r>
    </w:p>
    <w:p w14:paraId="3F3A88C2"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Требуется оценить всех потенциальных поставщиков и выбрать наилучшего для поставки необходимых ресурсов.</w:t>
      </w:r>
    </w:p>
    <w:p w14:paraId="439D5DFB" w14:textId="77777777" w:rsidR="00604CDE" w:rsidRPr="00D85DC3" w:rsidRDefault="00604CDE" w:rsidP="00604CDE">
      <w:pPr>
        <w:spacing w:line="360" w:lineRule="auto"/>
        <w:ind w:firstLine="709"/>
        <w:jc w:val="both"/>
        <w:rPr>
          <w:bCs/>
          <w:sz w:val="28"/>
        </w:rPr>
      </w:pPr>
      <w:r w:rsidRPr="00D85DC3">
        <w:rPr>
          <w:sz w:val="28"/>
        </w:rPr>
        <w:t xml:space="preserve">Методика выполнения задания подробно изложена в Сборнике заданий и тематических дискуссий для проведения практических занятий. </w:t>
      </w:r>
      <w:r w:rsidRPr="00D85DC3">
        <w:rPr>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072B486B" w14:textId="77777777" w:rsidR="00604CDE" w:rsidRPr="00D85DC3" w:rsidRDefault="00604CDE" w:rsidP="00604CDE">
      <w:pPr>
        <w:spacing w:line="360" w:lineRule="auto"/>
        <w:jc w:val="both"/>
        <w:rPr>
          <w:rFonts w:eastAsia="Calibri"/>
          <w:sz w:val="28"/>
          <w:szCs w:val="28"/>
          <w:lang w:eastAsia="en-US"/>
        </w:rPr>
      </w:pPr>
    </w:p>
    <w:p w14:paraId="2285E95F" w14:textId="77777777" w:rsidR="00604CDE" w:rsidRPr="00D85DC3" w:rsidRDefault="00604CDE" w:rsidP="00604CDE">
      <w:pPr>
        <w:spacing w:line="360" w:lineRule="auto"/>
        <w:ind w:firstLine="709"/>
        <w:jc w:val="both"/>
        <w:rPr>
          <w:rFonts w:eastAsia="Calibri"/>
          <w:b/>
          <w:sz w:val="28"/>
          <w:szCs w:val="28"/>
        </w:rPr>
      </w:pPr>
      <w:r w:rsidRPr="00D85DC3">
        <w:rPr>
          <w:rFonts w:eastAsia="Calibri"/>
          <w:b/>
          <w:sz w:val="28"/>
          <w:szCs w:val="28"/>
        </w:rPr>
        <w:t xml:space="preserve">Расчётно-аналитическое задание 3. Базовые однономенклатурные </w:t>
      </w:r>
    </w:p>
    <w:p w14:paraId="06569358" w14:textId="77777777" w:rsidR="00604CDE" w:rsidRPr="00D85DC3" w:rsidRDefault="00604CDE" w:rsidP="00604CDE">
      <w:pPr>
        <w:spacing w:line="360" w:lineRule="auto"/>
        <w:jc w:val="both"/>
        <w:rPr>
          <w:rFonts w:eastAsia="Calibri"/>
          <w:sz w:val="28"/>
          <w:szCs w:val="28"/>
          <w:lang w:eastAsia="en-US"/>
        </w:rPr>
      </w:pPr>
      <w:r w:rsidRPr="00D85DC3">
        <w:rPr>
          <w:rFonts w:eastAsia="Calibri"/>
          <w:b/>
          <w:sz w:val="28"/>
          <w:szCs w:val="28"/>
        </w:rPr>
        <w:t>модели управления запасами.</w:t>
      </w:r>
    </w:p>
    <w:p w14:paraId="425F426D"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При организации снабженческой деятельности возможны различные сценарии (модели) пополнения запасов материальных ресурсов. Поскольку задача управления запасами напрямую связана с поиском оптимального размера заказываемой партии поставки, при планировании логистического процесса важно учитывать различные ситуации, влияющие на объём, периодичность и сроки поставок заказанных партий.</w:t>
      </w:r>
    </w:p>
    <w:p w14:paraId="5B8436EC"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Рассмотрим пример.</w:t>
      </w:r>
    </w:p>
    <w:p w14:paraId="7A3BE814"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 xml:space="preserve">На складе в течение года хранится запас товаров для их последующей реализации в торговой сети. На поставку запасов на склад (подачу заказа) </w:t>
      </w:r>
      <w:r w:rsidRPr="00D85DC3">
        <w:rPr>
          <w:rFonts w:eastAsia="Calibri"/>
          <w:sz w:val="28"/>
          <w:szCs w:val="28"/>
          <w:lang w:eastAsia="en-US"/>
        </w:rPr>
        <w:lastRenderedPageBreak/>
        <w:t>возникают затраты (</w:t>
      </w:r>
      <m:oMath>
        <m:sSub>
          <m:sSubPr>
            <m:ctrlPr>
              <w:rPr>
                <w:rFonts w:ascii="Cambria Math" w:eastAsia="Calibri" w:hAnsi="Cambria Math"/>
                <w:i/>
                <w:sz w:val="28"/>
                <w:szCs w:val="28"/>
                <w:lang w:eastAsia="en-US"/>
              </w:rPr>
            </m:ctrlPr>
          </m:sSubPr>
          <m:e>
            <m:r>
              <w:rPr>
                <w:rFonts w:ascii="Cambria Math" w:eastAsia="Calibri" w:hAnsi="Cambria Math"/>
                <w:sz w:val="28"/>
                <w:szCs w:val="28"/>
                <w:lang w:val="en-US" w:eastAsia="en-US"/>
              </w:rPr>
              <m:t>C</m:t>
            </m:r>
          </m:e>
          <m:sub>
            <m:r>
              <w:rPr>
                <w:rFonts w:ascii="Cambria Math" w:eastAsia="Calibri" w:hAnsi="Cambria Math"/>
                <w:sz w:val="28"/>
                <w:szCs w:val="28"/>
                <w:lang w:eastAsia="en-US"/>
              </w:rPr>
              <m:t>тр.</m:t>
            </m:r>
          </m:sub>
        </m:sSub>
      </m:oMath>
      <w:r w:rsidRPr="00D85DC3">
        <w:rPr>
          <w:rFonts w:eastAsia="Calibri"/>
          <w:sz w:val="28"/>
          <w:szCs w:val="28"/>
          <w:lang w:eastAsia="en-US"/>
        </w:rPr>
        <w:t xml:space="preserve">). За хранение каждой единицы заказанных ресурсов берётся плата в размере </w:t>
      </w:r>
      <m:oMath>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m:t>
            </m:r>
            <m:r>
              <w:rPr>
                <w:rFonts w:ascii="Cambria Math" w:eastAsia="Calibri" w:hAnsi="Cambria Math"/>
                <w:sz w:val="28"/>
                <w:szCs w:val="28"/>
                <w:lang w:val="en-US" w:eastAsia="en-US"/>
              </w:rPr>
              <m:t>C</m:t>
            </m:r>
          </m:e>
          <m:sub>
            <m:r>
              <w:rPr>
                <w:rFonts w:ascii="Cambria Math" w:eastAsia="Calibri" w:hAnsi="Cambria Math"/>
                <w:sz w:val="28"/>
                <w:szCs w:val="28"/>
                <w:lang w:eastAsia="en-US"/>
              </w:rPr>
              <m:t>хр.</m:t>
            </m:r>
          </m:sub>
        </m:sSub>
        <m:r>
          <w:rPr>
            <w:rFonts w:ascii="Cambria Math" w:eastAsia="Calibri" w:hAnsi="Cambria Math"/>
            <w:sz w:val="28"/>
            <w:szCs w:val="28"/>
            <w:lang w:eastAsia="en-US"/>
          </w:rPr>
          <m:t>).</m:t>
        </m:r>
      </m:oMath>
      <w:r w:rsidRPr="00D85DC3">
        <w:rPr>
          <w:rFonts w:eastAsia="Calibri"/>
          <w:sz w:val="28"/>
          <w:szCs w:val="28"/>
          <w:lang w:eastAsia="en-US"/>
        </w:rPr>
        <w:t xml:space="preserve"> </w:t>
      </w:r>
    </w:p>
    <w:p w14:paraId="67433A21"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Исходные данные приведены в таблице 1.</w:t>
      </w:r>
    </w:p>
    <w:p w14:paraId="1919EF5D" w14:textId="77777777" w:rsidR="00604CDE" w:rsidRPr="00D85DC3" w:rsidRDefault="00604CDE" w:rsidP="00604CDE">
      <w:pPr>
        <w:spacing w:line="360" w:lineRule="auto"/>
        <w:ind w:firstLine="709"/>
        <w:rPr>
          <w:rFonts w:eastAsia="Calibri"/>
          <w:sz w:val="28"/>
          <w:szCs w:val="28"/>
          <w:lang w:eastAsia="en-US"/>
        </w:rPr>
      </w:pPr>
      <w:r w:rsidRPr="00D85DC3">
        <w:rPr>
          <w:rFonts w:eastAsia="Calibri"/>
          <w:sz w:val="28"/>
          <w:szCs w:val="28"/>
          <w:lang w:eastAsia="en-US"/>
        </w:rPr>
        <w:t>Таблица 1 – Исходные данные</w:t>
      </w:r>
    </w:p>
    <w:tbl>
      <w:tblPr>
        <w:tblStyle w:val="230"/>
        <w:tblW w:w="0" w:type="auto"/>
        <w:jc w:val="center"/>
        <w:tblLook w:val="04A0" w:firstRow="1" w:lastRow="0" w:firstColumn="1" w:lastColumn="0" w:noHBand="0" w:noVBand="1"/>
      </w:tblPr>
      <w:tblGrid>
        <w:gridCol w:w="5486"/>
        <w:gridCol w:w="3859"/>
      </w:tblGrid>
      <w:tr w:rsidR="00604CDE" w:rsidRPr="00D85DC3" w14:paraId="52798030" w14:textId="77777777" w:rsidTr="0021465A">
        <w:trPr>
          <w:jc w:val="center"/>
        </w:trPr>
        <w:tc>
          <w:tcPr>
            <w:tcW w:w="5637" w:type="dxa"/>
            <w:vAlign w:val="center"/>
          </w:tcPr>
          <w:p w14:paraId="1300816E" w14:textId="77777777" w:rsidR="00604CDE" w:rsidRPr="00D85DC3" w:rsidRDefault="00604CDE" w:rsidP="0021465A">
            <w:pPr>
              <w:jc w:val="center"/>
              <w:rPr>
                <w:rFonts w:eastAsia="Calibri"/>
                <w:b/>
                <w:lang w:eastAsia="en-US"/>
              </w:rPr>
            </w:pPr>
            <w:r w:rsidRPr="00D85DC3">
              <w:rPr>
                <w:rFonts w:eastAsia="Calibri"/>
                <w:b/>
                <w:lang w:eastAsia="en-US"/>
              </w:rPr>
              <w:t>Параметр</w:t>
            </w:r>
          </w:p>
        </w:tc>
        <w:tc>
          <w:tcPr>
            <w:tcW w:w="3934" w:type="dxa"/>
            <w:vAlign w:val="center"/>
          </w:tcPr>
          <w:p w14:paraId="157206BF" w14:textId="77777777" w:rsidR="00604CDE" w:rsidRPr="00D85DC3" w:rsidRDefault="00604CDE" w:rsidP="0021465A">
            <w:pPr>
              <w:jc w:val="center"/>
              <w:rPr>
                <w:rFonts w:eastAsia="Calibri"/>
                <w:b/>
                <w:lang w:eastAsia="en-US"/>
              </w:rPr>
            </w:pPr>
            <w:r w:rsidRPr="00D85DC3">
              <w:rPr>
                <w:rFonts w:eastAsia="Calibri"/>
                <w:b/>
                <w:lang w:eastAsia="en-US"/>
              </w:rPr>
              <w:t>Значение</w:t>
            </w:r>
          </w:p>
        </w:tc>
      </w:tr>
      <w:tr w:rsidR="00604CDE" w:rsidRPr="00D85DC3" w14:paraId="53B19617" w14:textId="77777777" w:rsidTr="0021465A">
        <w:trPr>
          <w:jc w:val="center"/>
        </w:trPr>
        <w:tc>
          <w:tcPr>
            <w:tcW w:w="5637" w:type="dxa"/>
            <w:vAlign w:val="center"/>
          </w:tcPr>
          <w:p w14:paraId="1A379120" w14:textId="77777777" w:rsidR="00604CDE" w:rsidRPr="00D85DC3" w:rsidRDefault="00604CDE" w:rsidP="0021465A">
            <w:pPr>
              <w:rPr>
                <w:rFonts w:eastAsia="Calibri"/>
                <w:lang w:eastAsia="en-US"/>
              </w:rPr>
            </w:pPr>
            <w:r w:rsidRPr="00D85DC3">
              <w:rPr>
                <w:rFonts w:eastAsia="Calibri"/>
                <w:lang w:eastAsia="en-US"/>
              </w:rPr>
              <w:t xml:space="preserve">Годовой спрос на товары, </w:t>
            </w:r>
            <m:oMath>
              <m:r>
                <w:rPr>
                  <w:rFonts w:ascii="Cambria Math" w:eastAsia="Calibri" w:hAnsi="Cambria Math"/>
                  <w:lang w:eastAsia="en-US"/>
                </w:rPr>
                <m:t>Q</m:t>
              </m:r>
            </m:oMath>
          </w:p>
        </w:tc>
        <w:tc>
          <w:tcPr>
            <w:tcW w:w="3934" w:type="dxa"/>
            <w:vAlign w:val="center"/>
          </w:tcPr>
          <w:p w14:paraId="60C72A60" w14:textId="6E795774" w:rsidR="00604CDE" w:rsidRPr="00D85DC3" w:rsidRDefault="00D709EC" w:rsidP="0021465A">
            <w:pPr>
              <w:jc w:val="center"/>
              <w:rPr>
                <w:rFonts w:eastAsia="Calibri"/>
                <w:lang w:eastAsia="en-US"/>
              </w:rPr>
            </w:pPr>
            <w:r w:rsidRPr="00D85DC3">
              <w:rPr>
                <w:rFonts w:eastAsia="Calibri"/>
                <w:lang w:eastAsia="en-US"/>
              </w:rPr>
              <w:t>из Задания 1</w:t>
            </w:r>
          </w:p>
        </w:tc>
      </w:tr>
      <w:tr w:rsidR="00604CDE" w:rsidRPr="00D85DC3" w14:paraId="2D7A6C70" w14:textId="77777777" w:rsidTr="0021465A">
        <w:trPr>
          <w:jc w:val="center"/>
        </w:trPr>
        <w:tc>
          <w:tcPr>
            <w:tcW w:w="5637" w:type="dxa"/>
            <w:vAlign w:val="center"/>
          </w:tcPr>
          <w:p w14:paraId="5ED7DBCD" w14:textId="77777777" w:rsidR="00604CDE" w:rsidRPr="00D85DC3" w:rsidRDefault="00604CDE" w:rsidP="0021465A">
            <w:pPr>
              <w:rPr>
                <w:rFonts w:eastAsia="Calibri"/>
                <w:lang w:eastAsia="en-US"/>
              </w:rPr>
            </w:pPr>
            <w:r w:rsidRPr="00D85DC3">
              <w:rPr>
                <w:rFonts w:eastAsia="Calibri"/>
                <w:lang w:eastAsia="en-US"/>
              </w:rPr>
              <w:t xml:space="preserve">Стоимость подачи заказа, </w:t>
            </w:r>
            <m:oMath>
              <m:sSub>
                <m:sSubPr>
                  <m:ctrlPr>
                    <w:rPr>
                      <w:rFonts w:ascii="Cambria Math" w:eastAsia="Calibri" w:hAnsi="Cambria Math"/>
                      <w:i/>
                      <w:lang w:eastAsia="en-US"/>
                    </w:rPr>
                  </m:ctrlPr>
                </m:sSubPr>
                <m:e>
                  <m:r>
                    <w:rPr>
                      <w:rFonts w:ascii="Cambria Math" w:eastAsia="Calibri" w:hAnsi="Cambria Math"/>
                      <w:lang w:val="en-US" w:eastAsia="en-US"/>
                    </w:rPr>
                    <m:t>C</m:t>
                  </m:r>
                </m:e>
                <m:sub>
                  <m:r>
                    <w:rPr>
                      <w:rFonts w:ascii="Cambria Math" w:eastAsia="Calibri" w:hAnsi="Cambria Math"/>
                      <w:lang w:eastAsia="en-US"/>
                    </w:rPr>
                    <m:t>тр.</m:t>
                  </m:r>
                </m:sub>
              </m:sSub>
            </m:oMath>
          </w:p>
        </w:tc>
        <w:tc>
          <w:tcPr>
            <w:tcW w:w="3934" w:type="dxa"/>
            <w:vAlign w:val="center"/>
          </w:tcPr>
          <w:p w14:paraId="1A183372" w14:textId="2F6A162C" w:rsidR="00604CDE" w:rsidRPr="00D85DC3" w:rsidRDefault="00D709EC" w:rsidP="0021465A">
            <w:pPr>
              <w:jc w:val="center"/>
              <w:rPr>
                <w:rFonts w:eastAsia="Calibri"/>
                <w:i/>
                <w:lang w:eastAsia="en-US"/>
              </w:rPr>
            </w:pPr>
            <w:r w:rsidRPr="00D85DC3">
              <w:rPr>
                <w:rFonts w:eastAsia="Calibri"/>
                <w:i/>
                <w:lang w:eastAsia="en-US"/>
              </w:rPr>
              <w:t>Задаётся преподавателем</w:t>
            </w:r>
          </w:p>
        </w:tc>
      </w:tr>
      <w:tr w:rsidR="00D709EC" w:rsidRPr="00D85DC3" w14:paraId="397A484F" w14:textId="77777777" w:rsidTr="0021465A">
        <w:trPr>
          <w:jc w:val="center"/>
        </w:trPr>
        <w:tc>
          <w:tcPr>
            <w:tcW w:w="5637" w:type="dxa"/>
            <w:vAlign w:val="center"/>
          </w:tcPr>
          <w:p w14:paraId="4C9EDE3A" w14:textId="77777777" w:rsidR="00D709EC" w:rsidRPr="00D85DC3" w:rsidRDefault="00D709EC" w:rsidP="0021465A">
            <w:pPr>
              <w:rPr>
                <w:rFonts w:eastAsia="Calibri"/>
                <w:lang w:eastAsia="en-US"/>
              </w:rPr>
            </w:pPr>
            <w:r w:rsidRPr="00D85DC3">
              <w:rPr>
                <w:rFonts w:eastAsia="Calibri"/>
                <w:lang w:eastAsia="en-US"/>
              </w:rPr>
              <w:t xml:space="preserve">Стоимость хранения одного заказа, </w:t>
            </w:r>
            <m:oMath>
              <m:sSub>
                <m:sSubPr>
                  <m:ctrlPr>
                    <w:rPr>
                      <w:rFonts w:ascii="Cambria Math" w:eastAsia="Calibri" w:hAnsi="Cambria Math"/>
                      <w:i/>
                      <w:lang w:eastAsia="en-US"/>
                    </w:rPr>
                  </m:ctrlPr>
                </m:sSubPr>
                <m:e>
                  <m:r>
                    <w:rPr>
                      <w:rFonts w:ascii="Cambria Math" w:eastAsia="Calibri" w:hAnsi="Cambria Math"/>
                      <w:lang w:val="en-US" w:eastAsia="en-US"/>
                    </w:rPr>
                    <m:t>C</m:t>
                  </m:r>
                </m:e>
                <m:sub>
                  <m:r>
                    <w:rPr>
                      <w:rFonts w:ascii="Cambria Math" w:eastAsia="Calibri" w:hAnsi="Cambria Math"/>
                      <w:lang w:eastAsia="en-US"/>
                    </w:rPr>
                    <m:t>хр.</m:t>
                  </m:r>
                </m:sub>
              </m:sSub>
            </m:oMath>
          </w:p>
        </w:tc>
        <w:tc>
          <w:tcPr>
            <w:tcW w:w="3934" w:type="dxa"/>
            <w:vAlign w:val="center"/>
          </w:tcPr>
          <w:p w14:paraId="05C0333C" w14:textId="1FFF203C" w:rsidR="00D709EC" w:rsidRPr="00D85DC3" w:rsidRDefault="00D709EC" w:rsidP="0021465A">
            <w:pPr>
              <w:jc w:val="center"/>
              <w:rPr>
                <w:rFonts w:eastAsia="Calibri"/>
                <w:lang w:eastAsia="en-US"/>
              </w:rPr>
            </w:pPr>
            <w:r w:rsidRPr="00D85DC3">
              <w:rPr>
                <w:rFonts w:eastAsia="Calibri"/>
                <w:i/>
                <w:lang w:eastAsia="en-US"/>
              </w:rPr>
              <w:t>Задаётся преподавателем</w:t>
            </w:r>
          </w:p>
        </w:tc>
      </w:tr>
      <w:tr w:rsidR="00604CDE" w:rsidRPr="00D85DC3" w14:paraId="5D04105C" w14:textId="77777777" w:rsidTr="0021465A">
        <w:trPr>
          <w:jc w:val="center"/>
        </w:trPr>
        <w:tc>
          <w:tcPr>
            <w:tcW w:w="5637" w:type="dxa"/>
            <w:vAlign w:val="center"/>
          </w:tcPr>
          <w:p w14:paraId="2334CB6E" w14:textId="77777777" w:rsidR="00604CDE" w:rsidRPr="00D85DC3" w:rsidRDefault="00604CDE" w:rsidP="0021465A">
            <w:pPr>
              <w:rPr>
                <w:rFonts w:eastAsia="Calibri"/>
                <w:lang w:eastAsia="en-US"/>
              </w:rPr>
            </w:pPr>
            <w:r w:rsidRPr="00D85DC3">
              <w:rPr>
                <w:rFonts w:eastAsia="Calibri"/>
                <w:lang w:eastAsia="en-US"/>
              </w:rPr>
              <w:t xml:space="preserve">Время доставки заказа, </w:t>
            </w:r>
            <m:oMath>
              <m:sSub>
                <m:sSubPr>
                  <m:ctrlPr>
                    <w:rPr>
                      <w:rFonts w:ascii="Cambria Math" w:eastAsia="Calibri" w:hAnsi="Cambria Math"/>
                      <w:i/>
                      <w:lang w:eastAsia="en-US"/>
                    </w:rPr>
                  </m:ctrlPr>
                </m:sSubPr>
                <m:e>
                  <m:r>
                    <w:rPr>
                      <w:rFonts w:ascii="Cambria Math" w:eastAsia="Calibri" w:hAnsi="Cambria Math"/>
                      <w:lang w:val="en-US" w:eastAsia="en-US"/>
                    </w:rPr>
                    <m:t>t</m:t>
                  </m:r>
                </m:e>
                <m:sub>
                  <m:r>
                    <w:rPr>
                      <w:rFonts w:ascii="Cambria Math" w:eastAsia="Calibri" w:hAnsi="Cambria Math"/>
                      <w:lang w:eastAsia="en-US"/>
                    </w:rPr>
                    <m:t>тр.</m:t>
                  </m:r>
                </m:sub>
              </m:sSub>
            </m:oMath>
          </w:p>
        </w:tc>
        <w:tc>
          <w:tcPr>
            <w:tcW w:w="3934" w:type="dxa"/>
            <w:vAlign w:val="center"/>
          </w:tcPr>
          <w:p w14:paraId="3B6CEE70" w14:textId="77777777" w:rsidR="00604CDE" w:rsidRPr="00D85DC3" w:rsidRDefault="00604CDE" w:rsidP="0021465A">
            <w:pPr>
              <w:jc w:val="center"/>
              <w:rPr>
                <w:rFonts w:eastAsia="Calibri"/>
                <w:lang w:eastAsia="en-US"/>
              </w:rPr>
            </w:pPr>
            <w:r w:rsidRPr="00D85DC3">
              <w:rPr>
                <w:rFonts w:eastAsia="Calibri"/>
                <w:lang w:eastAsia="en-US"/>
              </w:rPr>
              <w:t>6 дней</w:t>
            </w:r>
          </w:p>
        </w:tc>
      </w:tr>
      <w:tr w:rsidR="00604CDE" w:rsidRPr="00D85DC3" w14:paraId="7E320822" w14:textId="77777777" w:rsidTr="0021465A">
        <w:trPr>
          <w:jc w:val="center"/>
        </w:trPr>
        <w:tc>
          <w:tcPr>
            <w:tcW w:w="5637" w:type="dxa"/>
            <w:vAlign w:val="center"/>
          </w:tcPr>
          <w:p w14:paraId="7FF472CF" w14:textId="77777777" w:rsidR="00604CDE" w:rsidRPr="00D85DC3" w:rsidRDefault="00604CDE" w:rsidP="0021465A">
            <w:pPr>
              <w:rPr>
                <w:rFonts w:eastAsia="Calibri"/>
                <w:lang w:eastAsia="en-US"/>
              </w:rPr>
            </w:pPr>
            <w:r w:rsidRPr="00D85DC3">
              <w:rPr>
                <w:rFonts w:eastAsia="Calibri"/>
                <w:lang w:eastAsia="en-US"/>
              </w:rPr>
              <w:t xml:space="preserve">Закупочная цена, </w:t>
            </w:r>
            <m:oMath>
              <m:sSub>
                <m:sSubPr>
                  <m:ctrlPr>
                    <w:rPr>
                      <w:rFonts w:ascii="Cambria Math" w:eastAsia="Calibri" w:hAnsi="Cambria Math"/>
                      <w:i/>
                      <w:sz w:val="28"/>
                      <w:szCs w:val="28"/>
                      <w:lang w:eastAsia="en-US"/>
                    </w:rPr>
                  </m:ctrlPr>
                </m:sSubPr>
                <m:e>
                  <m:r>
                    <w:rPr>
                      <w:rFonts w:ascii="Cambria Math" w:eastAsia="Calibri" w:hAnsi="Cambria Math"/>
                      <w:sz w:val="22"/>
                      <w:szCs w:val="22"/>
                      <w:lang w:val="en-US" w:eastAsia="en-US"/>
                    </w:rPr>
                    <m:t>C</m:t>
                  </m:r>
                </m:e>
                <m:sub>
                  <m:r>
                    <w:rPr>
                      <w:rFonts w:ascii="Cambria Math" w:eastAsia="Calibri" w:hAnsi="Cambria Math"/>
                      <w:sz w:val="22"/>
                      <w:szCs w:val="22"/>
                      <w:lang w:eastAsia="en-US"/>
                    </w:rPr>
                    <m:t>зак.</m:t>
                  </m:r>
                </m:sub>
              </m:sSub>
            </m:oMath>
            <w:r w:rsidRPr="00D85DC3">
              <w:rPr>
                <w:sz w:val="28"/>
                <w:szCs w:val="28"/>
                <w:lang w:eastAsia="en-US"/>
              </w:rPr>
              <w:t xml:space="preserve"> </w:t>
            </w:r>
            <w:r w:rsidRPr="00D85DC3">
              <w:rPr>
                <w:szCs w:val="28"/>
                <w:lang w:eastAsia="en-US"/>
              </w:rPr>
              <w:t>(скидка от поставщиков 3 %)</w:t>
            </w:r>
          </w:p>
        </w:tc>
        <w:tc>
          <w:tcPr>
            <w:tcW w:w="3934" w:type="dxa"/>
            <w:vAlign w:val="center"/>
          </w:tcPr>
          <w:p w14:paraId="5FE563C9" w14:textId="77777777" w:rsidR="00604CDE" w:rsidRPr="00D85DC3" w:rsidRDefault="00604CDE" w:rsidP="0021465A">
            <w:pPr>
              <w:jc w:val="center"/>
              <w:rPr>
                <w:rFonts w:eastAsia="Calibri"/>
                <w:lang w:eastAsia="en-US"/>
              </w:rPr>
            </w:pPr>
            <w:r w:rsidRPr="00D85DC3">
              <w:rPr>
                <w:rFonts w:eastAsia="Calibri"/>
                <w:lang w:eastAsia="en-US"/>
              </w:rPr>
              <w:t>50 руб./ед.</w:t>
            </w:r>
          </w:p>
        </w:tc>
      </w:tr>
      <w:tr w:rsidR="00604CDE" w:rsidRPr="00D85DC3" w14:paraId="7F7A0C55" w14:textId="77777777" w:rsidTr="0021465A">
        <w:trPr>
          <w:jc w:val="center"/>
        </w:trPr>
        <w:tc>
          <w:tcPr>
            <w:tcW w:w="5637" w:type="dxa"/>
            <w:vAlign w:val="center"/>
          </w:tcPr>
          <w:p w14:paraId="606EF2B1" w14:textId="77777777" w:rsidR="00604CDE" w:rsidRPr="00D85DC3" w:rsidRDefault="00604CDE" w:rsidP="0021465A">
            <w:pPr>
              <w:rPr>
                <w:rFonts w:eastAsia="Calibri"/>
                <w:lang w:eastAsia="en-US"/>
              </w:rPr>
            </w:pPr>
            <w:r w:rsidRPr="00D85DC3">
              <w:rPr>
                <w:rFonts w:eastAsia="Calibri"/>
                <w:lang w:eastAsia="en-US"/>
              </w:rPr>
              <w:t xml:space="preserve">Потери в связи с дефицитом, </w:t>
            </w:r>
            <m:oMath>
              <m:sSub>
                <m:sSubPr>
                  <m:ctrlPr>
                    <w:rPr>
                      <w:rFonts w:ascii="Cambria Math" w:eastAsia="Calibri" w:hAnsi="Cambria Math"/>
                      <w:i/>
                      <w:sz w:val="22"/>
                      <w:szCs w:val="22"/>
                      <w:lang w:val="en-US" w:eastAsia="en-US"/>
                    </w:rPr>
                  </m:ctrlPr>
                </m:sSubPr>
                <m:e>
                  <m:r>
                    <w:rPr>
                      <w:rFonts w:ascii="Cambria Math" w:eastAsia="Calibri" w:hAnsi="Cambria Math"/>
                      <w:sz w:val="22"/>
                      <w:szCs w:val="22"/>
                      <w:lang w:val="en-US" w:eastAsia="en-US"/>
                    </w:rPr>
                    <m:t>C</m:t>
                  </m:r>
                </m:e>
                <m:sub>
                  <m:r>
                    <w:rPr>
                      <w:rFonts w:ascii="Cambria Math" w:eastAsia="Calibri" w:hAnsi="Cambria Math"/>
                      <w:sz w:val="22"/>
                      <w:szCs w:val="22"/>
                      <w:lang w:eastAsia="en-US"/>
                    </w:rPr>
                    <m:t>деф.</m:t>
                  </m:r>
                </m:sub>
              </m:sSub>
            </m:oMath>
          </w:p>
        </w:tc>
        <w:tc>
          <w:tcPr>
            <w:tcW w:w="3934" w:type="dxa"/>
            <w:vAlign w:val="center"/>
          </w:tcPr>
          <w:p w14:paraId="1B615156" w14:textId="77777777" w:rsidR="00604CDE" w:rsidRPr="00D85DC3" w:rsidRDefault="00604CDE" w:rsidP="0021465A">
            <w:pPr>
              <w:jc w:val="center"/>
              <w:rPr>
                <w:rFonts w:eastAsia="Calibri"/>
                <w:lang w:eastAsia="en-US"/>
              </w:rPr>
            </w:pPr>
            <w:r w:rsidRPr="00D85DC3">
              <w:rPr>
                <w:rFonts w:eastAsia="Calibri"/>
                <w:lang w:eastAsia="en-US"/>
              </w:rPr>
              <w:t>100 руб./ед.</w:t>
            </w:r>
          </w:p>
        </w:tc>
      </w:tr>
    </w:tbl>
    <w:p w14:paraId="08380CA6" w14:textId="77777777" w:rsidR="00604CDE" w:rsidRPr="00D85DC3" w:rsidRDefault="00604CDE" w:rsidP="00604CDE">
      <w:pPr>
        <w:spacing w:line="360" w:lineRule="auto"/>
        <w:ind w:firstLine="709"/>
        <w:jc w:val="both"/>
        <w:rPr>
          <w:rFonts w:eastAsia="Calibri"/>
          <w:sz w:val="28"/>
          <w:szCs w:val="28"/>
          <w:lang w:eastAsia="en-US"/>
        </w:rPr>
      </w:pPr>
    </w:p>
    <w:p w14:paraId="6949E1D7" w14:textId="77777777" w:rsidR="00604CDE" w:rsidRPr="00D85DC3" w:rsidRDefault="00604CDE" w:rsidP="00604CDE">
      <w:pPr>
        <w:spacing w:line="360" w:lineRule="auto"/>
        <w:ind w:firstLine="709"/>
        <w:jc w:val="both"/>
        <w:rPr>
          <w:rFonts w:eastAsia="Calibri"/>
          <w:sz w:val="28"/>
          <w:szCs w:val="28"/>
          <w:lang w:eastAsia="en-US"/>
        </w:rPr>
      </w:pPr>
      <w:r w:rsidRPr="00D85DC3">
        <w:rPr>
          <w:rFonts w:eastAsia="Calibri"/>
          <w:sz w:val="28"/>
          <w:szCs w:val="28"/>
          <w:lang w:eastAsia="en-US"/>
        </w:rPr>
        <w:t>Требуется определить оптимальный размер заказа с учётом минимизации общих издержек при различных моделях пополнения запасов материальных ресурсов.</w:t>
      </w:r>
    </w:p>
    <w:p w14:paraId="5269F562" w14:textId="77777777" w:rsidR="00604CDE" w:rsidRPr="00D85DC3" w:rsidRDefault="00604CDE" w:rsidP="00604CDE">
      <w:pPr>
        <w:spacing w:line="360" w:lineRule="auto"/>
        <w:ind w:firstLine="709"/>
        <w:jc w:val="both"/>
        <w:rPr>
          <w:bCs/>
          <w:sz w:val="28"/>
        </w:rPr>
      </w:pPr>
      <w:r w:rsidRPr="00D85DC3">
        <w:rPr>
          <w:sz w:val="28"/>
        </w:rPr>
        <w:t xml:space="preserve">Методика выполнения задания подробно изложена в Сборнике заданий и тематических дискуссий для проведения практических занятий. </w:t>
      </w:r>
      <w:r w:rsidRPr="00D85DC3">
        <w:rPr>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45F7893E" w14:textId="77777777" w:rsidR="00604CDE" w:rsidRPr="00D85DC3" w:rsidRDefault="00604CDE" w:rsidP="00604CDE">
      <w:pPr>
        <w:spacing w:line="360" w:lineRule="auto"/>
        <w:jc w:val="both"/>
        <w:rPr>
          <w:rFonts w:eastAsia="Calibri"/>
          <w:bCs/>
          <w:sz w:val="28"/>
          <w:szCs w:val="28"/>
        </w:rPr>
      </w:pPr>
    </w:p>
    <w:p w14:paraId="4458E4CB" w14:textId="77777777" w:rsidR="00604CDE" w:rsidRPr="00D85DC3" w:rsidRDefault="00604CDE" w:rsidP="00604CDE">
      <w:pPr>
        <w:spacing w:line="360" w:lineRule="auto"/>
        <w:ind w:firstLine="709"/>
        <w:jc w:val="both"/>
        <w:rPr>
          <w:rFonts w:eastAsia="Calibri"/>
          <w:b/>
          <w:bCs/>
          <w:sz w:val="28"/>
          <w:szCs w:val="28"/>
        </w:rPr>
      </w:pPr>
      <w:r w:rsidRPr="00D85DC3">
        <w:rPr>
          <w:rFonts w:eastAsia="Calibri"/>
          <w:b/>
          <w:sz w:val="28"/>
          <w:szCs w:val="28"/>
        </w:rPr>
        <w:t xml:space="preserve">Расчётно-аналитическое задание 4. </w:t>
      </w:r>
      <w:r w:rsidRPr="00D85DC3">
        <w:rPr>
          <w:rFonts w:eastAsia="Calibri"/>
          <w:b/>
          <w:bCs/>
          <w:sz w:val="28"/>
          <w:szCs w:val="28"/>
        </w:rPr>
        <w:t>Традиционная однономенклатурная оптимизационная модель управления запасами при постоянном спросе.</w:t>
      </w:r>
    </w:p>
    <w:p w14:paraId="214E0E59" w14:textId="77777777" w:rsidR="00604CDE" w:rsidRPr="00D85DC3" w:rsidRDefault="00604CDE" w:rsidP="00604CDE">
      <w:pPr>
        <w:spacing w:line="360" w:lineRule="auto"/>
        <w:ind w:firstLine="709"/>
        <w:jc w:val="both"/>
        <w:rPr>
          <w:sz w:val="28"/>
          <w:szCs w:val="22"/>
          <w:lang w:eastAsia="en-US"/>
        </w:rPr>
      </w:pPr>
      <w:r w:rsidRPr="00D85DC3">
        <w:rPr>
          <w:sz w:val="28"/>
          <w:szCs w:val="22"/>
          <w:lang w:eastAsia="en-US"/>
        </w:rPr>
        <w:t>Производственное предприятие приобретает изделия 3-х видов. Параметры закупок приведены в таблице 1.</w:t>
      </w:r>
    </w:p>
    <w:p w14:paraId="4A893490" w14:textId="77777777" w:rsidR="00604CDE" w:rsidRPr="00D85DC3" w:rsidRDefault="00604CDE" w:rsidP="00604CDE">
      <w:pPr>
        <w:spacing w:line="360" w:lineRule="auto"/>
        <w:ind w:firstLine="709"/>
        <w:jc w:val="both"/>
        <w:rPr>
          <w:sz w:val="28"/>
          <w:szCs w:val="22"/>
          <w:lang w:eastAsia="en-US"/>
        </w:rPr>
      </w:pPr>
      <w:r w:rsidRPr="00D85DC3">
        <w:rPr>
          <w:sz w:val="28"/>
          <w:szCs w:val="22"/>
          <w:lang w:eastAsia="en-US"/>
        </w:rPr>
        <w:t>Таблица 1 – Параметры закупок изделий 3-х видов</w:t>
      </w:r>
    </w:p>
    <w:tbl>
      <w:tblPr>
        <w:tblStyle w:val="53"/>
        <w:tblW w:w="0" w:type="auto"/>
        <w:jc w:val="center"/>
        <w:tblLook w:val="04A0" w:firstRow="1" w:lastRow="0" w:firstColumn="1" w:lastColumn="0" w:noHBand="0" w:noVBand="1"/>
      </w:tblPr>
      <w:tblGrid>
        <w:gridCol w:w="3167"/>
        <w:gridCol w:w="2069"/>
        <w:gridCol w:w="2069"/>
        <w:gridCol w:w="2040"/>
      </w:tblGrid>
      <w:tr w:rsidR="00604CDE" w:rsidRPr="00D85DC3" w14:paraId="68E45ACF" w14:textId="77777777" w:rsidTr="0021465A">
        <w:trPr>
          <w:jc w:val="center"/>
        </w:trPr>
        <w:tc>
          <w:tcPr>
            <w:tcW w:w="3225" w:type="dxa"/>
            <w:vMerge w:val="restart"/>
            <w:vAlign w:val="center"/>
          </w:tcPr>
          <w:p w14:paraId="0CB2560D" w14:textId="77777777" w:rsidR="00604CDE" w:rsidRPr="00D85DC3" w:rsidRDefault="00604CDE" w:rsidP="0021465A">
            <w:pPr>
              <w:jc w:val="center"/>
              <w:rPr>
                <w:rFonts w:eastAsia="Calibri"/>
                <w:b/>
                <w:szCs w:val="22"/>
                <w:lang w:eastAsia="en-US"/>
              </w:rPr>
            </w:pPr>
            <w:r w:rsidRPr="00D85DC3">
              <w:rPr>
                <w:rFonts w:eastAsia="Calibri"/>
                <w:b/>
                <w:szCs w:val="22"/>
                <w:lang w:eastAsia="en-US"/>
              </w:rPr>
              <w:t>Показатель</w:t>
            </w:r>
          </w:p>
        </w:tc>
        <w:tc>
          <w:tcPr>
            <w:tcW w:w="6346" w:type="dxa"/>
            <w:gridSpan w:val="3"/>
            <w:vAlign w:val="center"/>
          </w:tcPr>
          <w:p w14:paraId="309BED1E" w14:textId="77777777" w:rsidR="00604CDE" w:rsidRPr="00D85DC3" w:rsidRDefault="00604CDE" w:rsidP="0021465A">
            <w:pPr>
              <w:jc w:val="center"/>
              <w:rPr>
                <w:rFonts w:eastAsia="Calibri"/>
                <w:b/>
                <w:szCs w:val="22"/>
                <w:lang w:eastAsia="en-US"/>
              </w:rPr>
            </w:pPr>
            <w:r w:rsidRPr="00D85DC3">
              <w:rPr>
                <w:rFonts w:eastAsia="Calibri"/>
                <w:b/>
                <w:szCs w:val="22"/>
                <w:lang w:eastAsia="en-US"/>
              </w:rPr>
              <w:t>Изделие</w:t>
            </w:r>
          </w:p>
        </w:tc>
      </w:tr>
      <w:tr w:rsidR="00604CDE" w:rsidRPr="00D85DC3" w14:paraId="7D9A139A" w14:textId="77777777" w:rsidTr="0021465A">
        <w:trPr>
          <w:jc w:val="center"/>
        </w:trPr>
        <w:tc>
          <w:tcPr>
            <w:tcW w:w="3225" w:type="dxa"/>
            <w:vMerge/>
            <w:vAlign w:val="center"/>
          </w:tcPr>
          <w:p w14:paraId="1B7C98E9" w14:textId="77777777" w:rsidR="00604CDE" w:rsidRPr="00D85DC3" w:rsidRDefault="00604CDE" w:rsidP="0021465A">
            <w:pPr>
              <w:jc w:val="center"/>
              <w:rPr>
                <w:rFonts w:eastAsia="Calibri"/>
                <w:szCs w:val="22"/>
                <w:lang w:eastAsia="en-US"/>
              </w:rPr>
            </w:pPr>
          </w:p>
        </w:tc>
        <w:tc>
          <w:tcPr>
            <w:tcW w:w="2126" w:type="dxa"/>
            <w:vAlign w:val="center"/>
          </w:tcPr>
          <w:p w14:paraId="1602D0BA" w14:textId="77777777" w:rsidR="00604CDE" w:rsidRPr="00D85DC3" w:rsidRDefault="00604CDE" w:rsidP="0021465A">
            <w:pPr>
              <w:jc w:val="center"/>
              <w:rPr>
                <w:rFonts w:eastAsia="Calibri"/>
                <w:b/>
                <w:szCs w:val="22"/>
                <w:lang w:eastAsia="en-US"/>
              </w:rPr>
            </w:pPr>
            <w:r w:rsidRPr="00D85DC3">
              <w:rPr>
                <w:rFonts w:eastAsia="Calibri"/>
                <w:b/>
                <w:szCs w:val="22"/>
                <w:lang w:eastAsia="en-US"/>
              </w:rPr>
              <w:t>1</w:t>
            </w:r>
          </w:p>
        </w:tc>
        <w:tc>
          <w:tcPr>
            <w:tcW w:w="2126" w:type="dxa"/>
            <w:vAlign w:val="center"/>
          </w:tcPr>
          <w:p w14:paraId="050E3E40" w14:textId="77777777" w:rsidR="00604CDE" w:rsidRPr="00D85DC3" w:rsidRDefault="00604CDE" w:rsidP="0021465A">
            <w:pPr>
              <w:jc w:val="center"/>
              <w:rPr>
                <w:rFonts w:eastAsia="Calibri"/>
                <w:b/>
                <w:szCs w:val="22"/>
                <w:lang w:eastAsia="en-US"/>
              </w:rPr>
            </w:pPr>
            <w:r w:rsidRPr="00D85DC3">
              <w:rPr>
                <w:rFonts w:eastAsia="Calibri"/>
                <w:b/>
                <w:szCs w:val="22"/>
                <w:lang w:eastAsia="en-US"/>
              </w:rPr>
              <w:t>2</w:t>
            </w:r>
          </w:p>
        </w:tc>
        <w:tc>
          <w:tcPr>
            <w:tcW w:w="2094" w:type="dxa"/>
            <w:vAlign w:val="center"/>
          </w:tcPr>
          <w:p w14:paraId="0E76C617" w14:textId="77777777" w:rsidR="00604CDE" w:rsidRPr="00D85DC3" w:rsidRDefault="00604CDE" w:rsidP="0021465A">
            <w:pPr>
              <w:jc w:val="center"/>
              <w:rPr>
                <w:rFonts w:eastAsia="Calibri"/>
                <w:b/>
                <w:szCs w:val="22"/>
                <w:lang w:eastAsia="en-US"/>
              </w:rPr>
            </w:pPr>
            <w:r w:rsidRPr="00D85DC3">
              <w:rPr>
                <w:rFonts w:eastAsia="Calibri"/>
                <w:b/>
                <w:szCs w:val="22"/>
                <w:lang w:eastAsia="en-US"/>
              </w:rPr>
              <w:t>3</w:t>
            </w:r>
          </w:p>
        </w:tc>
      </w:tr>
      <w:tr w:rsidR="00604CDE" w:rsidRPr="00D85DC3" w14:paraId="057044C2" w14:textId="77777777" w:rsidTr="0021465A">
        <w:trPr>
          <w:jc w:val="center"/>
        </w:trPr>
        <w:tc>
          <w:tcPr>
            <w:tcW w:w="3225" w:type="dxa"/>
            <w:vAlign w:val="center"/>
          </w:tcPr>
          <w:p w14:paraId="1AEF0471" w14:textId="77777777" w:rsidR="00604CDE" w:rsidRPr="00D85DC3" w:rsidRDefault="00604CDE" w:rsidP="0021465A">
            <w:pPr>
              <w:rPr>
                <w:rFonts w:eastAsia="Calibri"/>
                <w:szCs w:val="22"/>
                <w:lang w:eastAsia="en-US"/>
              </w:rPr>
            </w:pPr>
            <w:r w:rsidRPr="00D85DC3">
              <w:rPr>
                <w:rFonts w:eastAsia="Calibri"/>
                <w:szCs w:val="22"/>
                <w:lang w:eastAsia="en-US"/>
              </w:rPr>
              <w:t xml:space="preserve">Потребление, </w:t>
            </w:r>
            <m:oMath>
              <m:sSub>
                <m:sSubPr>
                  <m:ctrlPr>
                    <w:rPr>
                      <w:rFonts w:ascii="Cambria Math" w:eastAsia="Calibri" w:hAnsi="Cambria Math"/>
                      <w:i/>
                      <w:szCs w:val="22"/>
                      <w:lang w:eastAsia="en-US"/>
                    </w:rPr>
                  </m:ctrlPr>
                </m:sSubPr>
                <m:e>
                  <m:r>
                    <w:rPr>
                      <w:rFonts w:ascii="Cambria Math" w:eastAsia="Calibri" w:hAnsi="Cambria Math"/>
                      <w:szCs w:val="22"/>
                      <w:lang w:val="en-US" w:eastAsia="en-US"/>
                    </w:rPr>
                    <m:t>D</m:t>
                  </m:r>
                </m:e>
                <m:sub>
                  <m:r>
                    <w:rPr>
                      <w:rFonts w:ascii="Cambria Math" w:eastAsia="Calibri" w:hAnsi="Cambria Math"/>
                      <w:szCs w:val="22"/>
                      <w:lang w:eastAsia="en-US"/>
                    </w:rPr>
                    <m:t>i</m:t>
                  </m:r>
                </m:sub>
              </m:sSub>
            </m:oMath>
            <w:r w:rsidRPr="00D85DC3">
              <w:rPr>
                <w:szCs w:val="22"/>
                <w:lang w:eastAsia="en-US"/>
              </w:rPr>
              <w:t>, ед.</w:t>
            </w:r>
          </w:p>
        </w:tc>
        <w:tc>
          <w:tcPr>
            <w:tcW w:w="2126" w:type="dxa"/>
            <w:vAlign w:val="center"/>
          </w:tcPr>
          <w:p w14:paraId="5E8A2283" w14:textId="77777777" w:rsidR="00604CDE" w:rsidRPr="00D85DC3" w:rsidRDefault="00604CDE" w:rsidP="0021465A">
            <w:pPr>
              <w:jc w:val="center"/>
              <w:rPr>
                <w:rFonts w:eastAsia="Calibri"/>
                <w:szCs w:val="22"/>
                <w:lang w:eastAsia="en-US"/>
              </w:rPr>
            </w:pPr>
            <w:r w:rsidRPr="00D85DC3">
              <w:rPr>
                <w:rFonts w:eastAsia="Calibri"/>
                <w:szCs w:val="22"/>
                <w:lang w:eastAsia="en-US"/>
              </w:rPr>
              <w:t>12 000</w:t>
            </w:r>
          </w:p>
        </w:tc>
        <w:tc>
          <w:tcPr>
            <w:tcW w:w="2126" w:type="dxa"/>
            <w:vAlign w:val="center"/>
          </w:tcPr>
          <w:p w14:paraId="745AF605" w14:textId="77777777" w:rsidR="00604CDE" w:rsidRPr="00D85DC3" w:rsidRDefault="00604CDE" w:rsidP="0021465A">
            <w:pPr>
              <w:jc w:val="center"/>
              <w:rPr>
                <w:rFonts w:eastAsia="Calibri"/>
                <w:szCs w:val="22"/>
                <w:lang w:eastAsia="en-US"/>
              </w:rPr>
            </w:pPr>
            <w:r w:rsidRPr="00D85DC3">
              <w:rPr>
                <w:rFonts w:eastAsia="Calibri"/>
                <w:szCs w:val="22"/>
                <w:lang w:eastAsia="en-US"/>
              </w:rPr>
              <w:t>25 000</w:t>
            </w:r>
          </w:p>
        </w:tc>
        <w:tc>
          <w:tcPr>
            <w:tcW w:w="2094" w:type="dxa"/>
            <w:vAlign w:val="center"/>
          </w:tcPr>
          <w:p w14:paraId="609D1660" w14:textId="77777777" w:rsidR="00604CDE" w:rsidRPr="00D85DC3" w:rsidRDefault="00604CDE" w:rsidP="0021465A">
            <w:pPr>
              <w:jc w:val="center"/>
              <w:rPr>
                <w:rFonts w:eastAsia="Calibri"/>
                <w:szCs w:val="22"/>
                <w:lang w:eastAsia="en-US"/>
              </w:rPr>
            </w:pPr>
            <w:r w:rsidRPr="00D85DC3">
              <w:rPr>
                <w:rFonts w:eastAsia="Calibri"/>
                <w:szCs w:val="22"/>
                <w:lang w:eastAsia="en-US"/>
              </w:rPr>
              <w:t>6 000</w:t>
            </w:r>
          </w:p>
        </w:tc>
      </w:tr>
      <w:tr w:rsidR="00604CDE" w:rsidRPr="00D85DC3" w14:paraId="1649B9E3" w14:textId="77777777" w:rsidTr="0021465A">
        <w:trPr>
          <w:jc w:val="center"/>
        </w:trPr>
        <w:tc>
          <w:tcPr>
            <w:tcW w:w="3225" w:type="dxa"/>
            <w:vAlign w:val="center"/>
          </w:tcPr>
          <w:p w14:paraId="3F0A7ED3" w14:textId="77777777" w:rsidR="00604CDE" w:rsidRPr="00D85DC3" w:rsidRDefault="00604CDE" w:rsidP="0021465A">
            <w:pPr>
              <w:rPr>
                <w:rFonts w:eastAsia="Calibri"/>
                <w:szCs w:val="22"/>
                <w:lang w:eastAsia="en-US"/>
              </w:rPr>
            </w:pPr>
            <w:r w:rsidRPr="00D85DC3">
              <w:rPr>
                <w:rFonts w:eastAsia="Calibri"/>
                <w:szCs w:val="22"/>
                <w:lang w:eastAsia="en-US"/>
              </w:rPr>
              <w:t xml:space="preserve">Издержки, </w:t>
            </w:r>
            <m:oMath>
              <m:sSub>
                <m:sSubPr>
                  <m:ctrlPr>
                    <w:rPr>
                      <w:rFonts w:ascii="Cambria Math" w:eastAsia="Calibri" w:hAnsi="Cambria Math"/>
                      <w:i/>
                      <w:szCs w:val="22"/>
                      <w:lang w:eastAsia="en-US"/>
                    </w:rPr>
                  </m:ctrlPr>
                </m:sSubPr>
                <m:e>
                  <m:r>
                    <w:rPr>
                      <w:rFonts w:ascii="Cambria Math" w:eastAsia="Calibri" w:hAnsi="Cambria Math"/>
                      <w:szCs w:val="22"/>
                      <w:lang w:val="en-US" w:eastAsia="en-US"/>
                    </w:rPr>
                    <m:t>C</m:t>
                  </m:r>
                </m:e>
                <m:sub>
                  <m:r>
                    <w:rPr>
                      <w:rFonts w:ascii="Cambria Math" w:eastAsia="Calibri" w:hAnsi="Cambria Math"/>
                      <w:szCs w:val="22"/>
                      <w:lang w:eastAsia="en-US"/>
                    </w:rPr>
                    <m:t>хр.i</m:t>
                  </m:r>
                </m:sub>
              </m:sSub>
            </m:oMath>
            <w:r w:rsidRPr="00D85DC3">
              <w:rPr>
                <w:szCs w:val="22"/>
                <w:lang w:eastAsia="en-US"/>
              </w:rPr>
              <w:t>, у.е./ед.</w:t>
            </w:r>
          </w:p>
        </w:tc>
        <w:tc>
          <w:tcPr>
            <w:tcW w:w="2126" w:type="dxa"/>
            <w:vAlign w:val="center"/>
          </w:tcPr>
          <w:p w14:paraId="10B02EE9" w14:textId="77777777" w:rsidR="00604CDE" w:rsidRPr="00D85DC3" w:rsidRDefault="00604CDE" w:rsidP="0021465A">
            <w:pPr>
              <w:jc w:val="center"/>
              <w:rPr>
                <w:rFonts w:eastAsia="Calibri"/>
                <w:szCs w:val="22"/>
                <w:lang w:eastAsia="en-US"/>
              </w:rPr>
            </w:pPr>
            <w:r w:rsidRPr="00D85DC3">
              <w:rPr>
                <w:rFonts w:eastAsia="Calibri"/>
                <w:szCs w:val="22"/>
                <w:lang w:eastAsia="en-US"/>
              </w:rPr>
              <w:t>5</w:t>
            </w:r>
          </w:p>
        </w:tc>
        <w:tc>
          <w:tcPr>
            <w:tcW w:w="2126" w:type="dxa"/>
            <w:vAlign w:val="center"/>
          </w:tcPr>
          <w:p w14:paraId="52045458" w14:textId="77777777" w:rsidR="00604CDE" w:rsidRPr="00D85DC3" w:rsidRDefault="00604CDE" w:rsidP="0021465A">
            <w:pPr>
              <w:jc w:val="center"/>
              <w:rPr>
                <w:rFonts w:eastAsia="Calibri"/>
                <w:szCs w:val="22"/>
                <w:lang w:eastAsia="en-US"/>
              </w:rPr>
            </w:pPr>
            <w:r w:rsidRPr="00D85DC3">
              <w:rPr>
                <w:rFonts w:eastAsia="Calibri"/>
                <w:szCs w:val="22"/>
                <w:lang w:eastAsia="en-US"/>
              </w:rPr>
              <w:t>15</w:t>
            </w:r>
          </w:p>
        </w:tc>
        <w:tc>
          <w:tcPr>
            <w:tcW w:w="2094" w:type="dxa"/>
            <w:vAlign w:val="center"/>
          </w:tcPr>
          <w:p w14:paraId="0B249A8D" w14:textId="77777777" w:rsidR="00604CDE" w:rsidRPr="00D85DC3" w:rsidRDefault="00604CDE" w:rsidP="0021465A">
            <w:pPr>
              <w:jc w:val="center"/>
              <w:rPr>
                <w:rFonts w:eastAsia="Calibri"/>
                <w:szCs w:val="22"/>
                <w:lang w:eastAsia="en-US"/>
              </w:rPr>
            </w:pPr>
            <w:r w:rsidRPr="00D85DC3">
              <w:rPr>
                <w:rFonts w:eastAsia="Calibri"/>
                <w:szCs w:val="22"/>
                <w:lang w:eastAsia="en-US"/>
              </w:rPr>
              <w:t>1,2</w:t>
            </w:r>
          </w:p>
        </w:tc>
      </w:tr>
      <w:tr w:rsidR="00604CDE" w:rsidRPr="00D85DC3" w14:paraId="51EFABB8" w14:textId="77777777" w:rsidTr="0021465A">
        <w:trPr>
          <w:jc w:val="center"/>
        </w:trPr>
        <w:tc>
          <w:tcPr>
            <w:tcW w:w="3225" w:type="dxa"/>
            <w:vAlign w:val="center"/>
          </w:tcPr>
          <w:p w14:paraId="256D08D1" w14:textId="77777777" w:rsidR="00604CDE" w:rsidRPr="00D85DC3" w:rsidRDefault="00604CDE" w:rsidP="0021465A">
            <w:pPr>
              <w:rPr>
                <w:rFonts w:eastAsia="Calibri"/>
                <w:szCs w:val="22"/>
                <w:lang w:eastAsia="en-US"/>
              </w:rPr>
            </w:pPr>
            <w:r w:rsidRPr="00D85DC3">
              <w:rPr>
                <w:rFonts w:eastAsia="Calibri"/>
                <w:szCs w:val="22"/>
                <w:lang w:eastAsia="en-US"/>
              </w:rPr>
              <w:t xml:space="preserve">Издержки, </w:t>
            </w:r>
            <m:oMath>
              <m:sSub>
                <m:sSubPr>
                  <m:ctrlPr>
                    <w:rPr>
                      <w:rFonts w:ascii="Cambria Math" w:eastAsia="Calibri" w:hAnsi="Cambria Math"/>
                      <w:i/>
                      <w:szCs w:val="22"/>
                      <w:lang w:eastAsia="en-US"/>
                    </w:rPr>
                  </m:ctrlPr>
                </m:sSubPr>
                <m:e>
                  <m:r>
                    <w:rPr>
                      <w:rFonts w:ascii="Cambria Math" w:eastAsia="Calibri" w:hAnsi="Cambria Math"/>
                      <w:szCs w:val="22"/>
                      <w:lang w:val="en-US" w:eastAsia="en-US"/>
                    </w:rPr>
                    <m:t>C</m:t>
                  </m:r>
                </m:e>
                <m:sub>
                  <m:r>
                    <w:rPr>
                      <w:rFonts w:ascii="Cambria Math" w:eastAsia="Calibri" w:hAnsi="Cambria Math"/>
                      <w:szCs w:val="22"/>
                      <w:lang w:eastAsia="en-US"/>
                    </w:rPr>
                    <m:t>тр.</m:t>
                  </m:r>
                  <m:r>
                    <w:rPr>
                      <w:rFonts w:ascii="Cambria Math" w:eastAsia="Calibri" w:hAnsi="Cambria Math"/>
                      <w:szCs w:val="22"/>
                      <w:lang w:val="en-US" w:eastAsia="en-US"/>
                    </w:rPr>
                    <m:t>i</m:t>
                  </m:r>
                </m:sub>
              </m:sSub>
            </m:oMath>
            <w:r w:rsidRPr="00D85DC3">
              <w:rPr>
                <w:szCs w:val="22"/>
                <w:lang w:eastAsia="en-US"/>
              </w:rPr>
              <w:t>, у.е./заказ</w:t>
            </w:r>
          </w:p>
        </w:tc>
        <w:tc>
          <w:tcPr>
            <w:tcW w:w="2126" w:type="dxa"/>
            <w:vAlign w:val="center"/>
          </w:tcPr>
          <w:p w14:paraId="62F7FB1D" w14:textId="77777777" w:rsidR="00604CDE" w:rsidRPr="00D85DC3" w:rsidRDefault="00604CDE" w:rsidP="0021465A">
            <w:pPr>
              <w:jc w:val="center"/>
              <w:rPr>
                <w:rFonts w:eastAsia="Calibri"/>
                <w:szCs w:val="22"/>
                <w:lang w:eastAsia="en-US"/>
              </w:rPr>
            </w:pPr>
            <w:r w:rsidRPr="00D85DC3">
              <w:rPr>
                <w:rFonts w:eastAsia="Calibri"/>
                <w:szCs w:val="22"/>
                <w:lang w:eastAsia="en-US"/>
              </w:rPr>
              <w:t>80</w:t>
            </w:r>
          </w:p>
        </w:tc>
        <w:tc>
          <w:tcPr>
            <w:tcW w:w="2124" w:type="dxa"/>
            <w:vAlign w:val="center"/>
          </w:tcPr>
          <w:p w14:paraId="5E69626C" w14:textId="77777777" w:rsidR="00604CDE" w:rsidRPr="00D85DC3" w:rsidRDefault="00604CDE" w:rsidP="0021465A">
            <w:pPr>
              <w:jc w:val="center"/>
              <w:rPr>
                <w:rFonts w:eastAsia="Calibri"/>
                <w:szCs w:val="22"/>
                <w:lang w:eastAsia="en-US"/>
              </w:rPr>
            </w:pPr>
            <w:r w:rsidRPr="00D85DC3">
              <w:rPr>
                <w:rFonts w:eastAsia="Calibri"/>
                <w:szCs w:val="22"/>
                <w:lang w:eastAsia="en-US"/>
              </w:rPr>
              <w:t>100</w:t>
            </w:r>
          </w:p>
        </w:tc>
        <w:tc>
          <w:tcPr>
            <w:tcW w:w="2096" w:type="dxa"/>
            <w:vAlign w:val="center"/>
          </w:tcPr>
          <w:p w14:paraId="0BF1AFBD" w14:textId="77777777" w:rsidR="00604CDE" w:rsidRPr="00D85DC3" w:rsidRDefault="00604CDE" w:rsidP="0021465A">
            <w:pPr>
              <w:jc w:val="center"/>
              <w:rPr>
                <w:rFonts w:eastAsia="Calibri"/>
                <w:szCs w:val="22"/>
                <w:lang w:eastAsia="en-US"/>
              </w:rPr>
            </w:pPr>
            <w:r w:rsidRPr="00D85DC3">
              <w:rPr>
                <w:rFonts w:eastAsia="Calibri"/>
                <w:szCs w:val="22"/>
                <w:lang w:eastAsia="en-US"/>
              </w:rPr>
              <w:t>50</w:t>
            </w:r>
          </w:p>
        </w:tc>
      </w:tr>
      <w:tr w:rsidR="00604CDE" w:rsidRPr="00D85DC3" w14:paraId="36C3A919" w14:textId="77777777" w:rsidTr="0021465A">
        <w:trPr>
          <w:jc w:val="center"/>
        </w:trPr>
        <w:tc>
          <w:tcPr>
            <w:tcW w:w="3225" w:type="dxa"/>
            <w:vAlign w:val="center"/>
          </w:tcPr>
          <w:p w14:paraId="729B8550" w14:textId="77777777" w:rsidR="00604CDE" w:rsidRPr="00D85DC3" w:rsidRDefault="00604CDE" w:rsidP="0021465A">
            <w:pPr>
              <w:rPr>
                <w:rFonts w:eastAsia="Calibri"/>
                <w:szCs w:val="22"/>
                <w:lang w:eastAsia="en-US"/>
              </w:rPr>
            </w:pPr>
            <w:r w:rsidRPr="00D85DC3">
              <w:rPr>
                <w:rFonts w:eastAsia="Calibri"/>
                <w:szCs w:val="22"/>
                <w:lang w:eastAsia="en-US"/>
              </w:rPr>
              <w:lastRenderedPageBreak/>
              <w:t xml:space="preserve">Стоимость единицы, </w:t>
            </w:r>
            <m:oMath>
              <m:sSub>
                <m:sSubPr>
                  <m:ctrlPr>
                    <w:rPr>
                      <w:rFonts w:ascii="Cambria Math" w:eastAsia="Calibri" w:hAnsi="Cambria Math"/>
                      <w:i/>
                      <w:szCs w:val="22"/>
                      <w:lang w:eastAsia="en-US"/>
                    </w:rPr>
                  </m:ctrlPr>
                </m:sSubPr>
                <m:e>
                  <m:r>
                    <w:rPr>
                      <w:rFonts w:ascii="Cambria Math" w:eastAsia="Calibri" w:hAnsi="Cambria Math"/>
                      <w:szCs w:val="22"/>
                      <w:lang w:val="en-US" w:eastAsia="en-US"/>
                    </w:rPr>
                    <m:t>C</m:t>
                  </m:r>
                </m:e>
                <m:sub>
                  <m:r>
                    <w:rPr>
                      <w:rFonts w:ascii="Cambria Math" w:eastAsia="Calibri" w:hAnsi="Cambria Math"/>
                      <w:szCs w:val="22"/>
                      <w:lang w:eastAsia="en-US"/>
                    </w:rPr>
                    <m:t>пi</m:t>
                  </m:r>
                </m:sub>
              </m:sSub>
            </m:oMath>
            <w:r w:rsidRPr="00D85DC3">
              <w:rPr>
                <w:szCs w:val="22"/>
                <w:lang w:eastAsia="en-US"/>
              </w:rPr>
              <w:t>, у.е.</w:t>
            </w:r>
          </w:p>
        </w:tc>
        <w:tc>
          <w:tcPr>
            <w:tcW w:w="2126" w:type="dxa"/>
            <w:vAlign w:val="center"/>
          </w:tcPr>
          <w:p w14:paraId="5356353D" w14:textId="77777777" w:rsidR="00604CDE" w:rsidRPr="00D85DC3" w:rsidRDefault="00604CDE" w:rsidP="0021465A">
            <w:pPr>
              <w:jc w:val="center"/>
              <w:rPr>
                <w:rFonts w:eastAsia="Calibri"/>
                <w:szCs w:val="22"/>
                <w:lang w:eastAsia="en-US"/>
              </w:rPr>
            </w:pPr>
            <w:r w:rsidRPr="00D85DC3">
              <w:rPr>
                <w:rFonts w:eastAsia="Calibri"/>
                <w:szCs w:val="22"/>
                <w:lang w:eastAsia="en-US"/>
              </w:rPr>
              <w:t>3</w:t>
            </w:r>
          </w:p>
        </w:tc>
        <w:tc>
          <w:tcPr>
            <w:tcW w:w="2126" w:type="dxa"/>
            <w:vAlign w:val="center"/>
          </w:tcPr>
          <w:p w14:paraId="2D4543A5" w14:textId="77777777" w:rsidR="00604CDE" w:rsidRPr="00D85DC3" w:rsidRDefault="00604CDE" w:rsidP="0021465A">
            <w:pPr>
              <w:jc w:val="center"/>
              <w:rPr>
                <w:rFonts w:eastAsia="Calibri"/>
                <w:szCs w:val="22"/>
                <w:lang w:eastAsia="en-US"/>
              </w:rPr>
            </w:pPr>
            <w:r w:rsidRPr="00D85DC3">
              <w:rPr>
                <w:rFonts w:eastAsia="Calibri"/>
                <w:szCs w:val="22"/>
                <w:lang w:eastAsia="en-US"/>
              </w:rPr>
              <w:t>2</w:t>
            </w:r>
          </w:p>
        </w:tc>
        <w:tc>
          <w:tcPr>
            <w:tcW w:w="2094" w:type="dxa"/>
            <w:vAlign w:val="center"/>
          </w:tcPr>
          <w:p w14:paraId="5540ECA7" w14:textId="77777777" w:rsidR="00604CDE" w:rsidRPr="00D85DC3" w:rsidRDefault="00604CDE" w:rsidP="0021465A">
            <w:pPr>
              <w:jc w:val="center"/>
              <w:rPr>
                <w:rFonts w:eastAsia="Calibri"/>
                <w:szCs w:val="22"/>
                <w:lang w:eastAsia="en-US"/>
              </w:rPr>
            </w:pPr>
            <w:r w:rsidRPr="00D85DC3">
              <w:rPr>
                <w:rFonts w:eastAsia="Calibri"/>
                <w:szCs w:val="22"/>
                <w:lang w:eastAsia="en-US"/>
              </w:rPr>
              <w:t>6</w:t>
            </w:r>
          </w:p>
        </w:tc>
      </w:tr>
    </w:tbl>
    <w:p w14:paraId="0B3AE32D" w14:textId="77777777" w:rsidR="00604CDE" w:rsidRPr="00D85DC3" w:rsidRDefault="00604CDE" w:rsidP="00604CDE">
      <w:pPr>
        <w:spacing w:line="360" w:lineRule="auto"/>
        <w:ind w:firstLine="709"/>
        <w:jc w:val="both"/>
        <w:rPr>
          <w:rFonts w:eastAsia="Calibri"/>
          <w:sz w:val="28"/>
          <w:szCs w:val="22"/>
          <w:lang w:eastAsia="en-US"/>
        </w:rPr>
      </w:pPr>
      <w:r w:rsidRPr="00D85DC3">
        <w:rPr>
          <w:rFonts w:eastAsia="Calibri"/>
          <w:sz w:val="28"/>
          <w:szCs w:val="22"/>
          <w:lang w:eastAsia="en-US"/>
        </w:rPr>
        <w:t>Требуется определить:</w:t>
      </w:r>
    </w:p>
    <w:p w14:paraId="6D29E693" w14:textId="77777777" w:rsidR="00604CDE" w:rsidRPr="00D85DC3" w:rsidRDefault="00604CDE" w:rsidP="00604CDE">
      <w:pPr>
        <w:spacing w:line="360" w:lineRule="auto"/>
        <w:ind w:firstLine="709"/>
        <w:jc w:val="both"/>
        <w:rPr>
          <w:sz w:val="28"/>
          <w:szCs w:val="22"/>
          <w:lang w:eastAsia="en-US"/>
        </w:rPr>
      </w:pPr>
      <w:r w:rsidRPr="00D85DC3">
        <w:rPr>
          <w:rFonts w:eastAsia="Calibri"/>
          <w:sz w:val="28"/>
          <w:szCs w:val="22"/>
          <w:lang w:eastAsia="en-US"/>
        </w:rPr>
        <w:t xml:space="preserve">1) оптимальное значение интервала </w:t>
      </w:r>
      <m:oMath>
        <m:d>
          <m:dPr>
            <m:ctrlPr>
              <w:rPr>
                <w:rFonts w:ascii="Cambria Math" w:eastAsia="Calibri" w:hAnsi="Cambria Math"/>
                <w:i/>
                <w:sz w:val="28"/>
                <w:szCs w:val="22"/>
                <w:lang w:eastAsia="en-US"/>
              </w:rPr>
            </m:ctrlPr>
          </m:dPr>
          <m:e>
            <m:sSubSup>
              <m:sSubSupPr>
                <m:ctrlPr>
                  <w:rPr>
                    <w:rFonts w:ascii="Cambria Math" w:eastAsia="Calibri" w:hAnsi="Cambria Math"/>
                    <w:i/>
                    <w:sz w:val="28"/>
                    <w:szCs w:val="22"/>
                    <w:lang w:eastAsia="en-US"/>
                  </w:rPr>
                </m:ctrlPr>
              </m:sSubSupPr>
              <m:e>
                <m:r>
                  <w:rPr>
                    <w:rFonts w:ascii="Cambria Math" w:eastAsia="Calibri" w:hAnsi="Cambria Math"/>
                    <w:sz w:val="28"/>
                    <w:szCs w:val="22"/>
                    <w:lang w:val="en-US" w:eastAsia="en-US"/>
                  </w:rPr>
                  <m:t>T</m:t>
                </m:r>
              </m:e>
              <m:sub>
                <m:r>
                  <w:rPr>
                    <w:rFonts w:ascii="Cambria Math" w:eastAsia="Calibri" w:hAnsi="Cambria Math"/>
                    <w:sz w:val="28"/>
                    <w:szCs w:val="22"/>
                    <w:lang w:val="en-US" w:eastAsia="en-US"/>
                  </w:rPr>
                  <m:t>i</m:t>
                </m:r>
              </m:sub>
              <m:sup>
                <m:r>
                  <w:rPr>
                    <w:rFonts w:ascii="Cambria Math" w:eastAsia="Calibri" w:hAnsi="Cambria Math"/>
                    <w:sz w:val="28"/>
                    <w:szCs w:val="22"/>
                    <w:lang w:eastAsia="en-US"/>
                  </w:rPr>
                  <m:t>*</m:t>
                </m:r>
              </m:sup>
            </m:sSubSup>
          </m:e>
        </m:d>
      </m:oMath>
      <w:r w:rsidRPr="00D85DC3">
        <w:rPr>
          <w:sz w:val="28"/>
          <w:szCs w:val="22"/>
          <w:lang w:eastAsia="en-US"/>
        </w:rPr>
        <w:t xml:space="preserve"> повторного заказа </w:t>
      </w:r>
      <w:r w:rsidRPr="00D85DC3">
        <w:rPr>
          <w:i/>
          <w:sz w:val="28"/>
          <w:szCs w:val="22"/>
          <w:lang w:val="en-US" w:eastAsia="en-US"/>
        </w:rPr>
        <w:t>i</w:t>
      </w:r>
      <w:r w:rsidRPr="00D85DC3">
        <w:rPr>
          <w:sz w:val="28"/>
          <w:szCs w:val="22"/>
          <w:lang w:eastAsia="en-US"/>
        </w:rPr>
        <w:t>-изделия;</w:t>
      </w:r>
    </w:p>
    <w:p w14:paraId="7B7F7C33" w14:textId="77777777" w:rsidR="00604CDE" w:rsidRPr="00D85DC3" w:rsidRDefault="00604CDE" w:rsidP="00604CDE">
      <w:pPr>
        <w:spacing w:line="360" w:lineRule="auto"/>
        <w:ind w:firstLine="709"/>
        <w:jc w:val="both"/>
        <w:rPr>
          <w:rFonts w:eastAsia="Calibri"/>
          <w:sz w:val="28"/>
          <w:szCs w:val="22"/>
          <w:lang w:eastAsia="en-US"/>
        </w:rPr>
      </w:pPr>
      <w:r w:rsidRPr="00D85DC3">
        <w:rPr>
          <w:sz w:val="28"/>
          <w:szCs w:val="22"/>
          <w:lang w:eastAsia="en-US"/>
        </w:rPr>
        <w:t xml:space="preserve">2) оптимальные размеры </w:t>
      </w:r>
      <m:oMath>
        <m:d>
          <m:dPr>
            <m:ctrlPr>
              <w:rPr>
                <w:rFonts w:ascii="Cambria Math" w:eastAsia="Calibri" w:hAnsi="Cambria Math"/>
                <w:i/>
                <w:sz w:val="28"/>
                <w:szCs w:val="22"/>
                <w:lang w:eastAsia="en-US"/>
              </w:rPr>
            </m:ctrlPr>
          </m:dPr>
          <m:e>
            <m:sSubSup>
              <m:sSubSupPr>
                <m:ctrlPr>
                  <w:rPr>
                    <w:rFonts w:ascii="Cambria Math" w:eastAsia="Calibri" w:hAnsi="Cambria Math"/>
                    <w:i/>
                    <w:sz w:val="28"/>
                    <w:szCs w:val="22"/>
                    <w:lang w:eastAsia="en-US"/>
                  </w:rPr>
                </m:ctrlPr>
              </m:sSubSupPr>
              <m:e>
                <m:r>
                  <w:rPr>
                    <w:rFonts w:ascii="Cambria Math" w:eastAsia="Calibri" w:hAnsi="Cambria Math"/>
                    <w:sz w:val="28"/>
                    <w:szCs w:val="22"/>
                    <w:lang w:val="en-US" w:eastAsia="en-US"/>
                  </w:rPr>
                  <m:t>q</m:t>
                </m:r>
              </m:e>
              <m:sub>
                <m:r>
                  <w:rPr>
                    <w:rFonts w:ascii="Cambria Math" w:eastAsia="Calibri" w:hAnsi="Cambria Math"/>
                    <w:sz w:val="28"/>
                    <w:szCs w:val="22"/>
                    <w:lang w:eastAsia="en-US"/>
                  </w:rPr>
                  <m:t>i</m:t>
                </m:r>
              </m:sub>
              <m:sup>
                <m:r>
                  <w:rPr>
                    <w:rFonts w:ascii="Cambria Math" w:eastAsia="Calibri" w:hAnsi="Cambria Math"/>
                    <w:sz w:val="28"/>
                    <w:szCs w:val="22"/>
                    <w:lang w:eastAsia="en-US"/>
                  </w:rPr>
                  <m:t>*</m:t>
                </m:r>
              </m:sup>
            </m:sSubSup>
          </m:e>
        </m:d>
      </m:oMath>
      <w:r w:rsidRPr="00D85DC3">
        <w:rPr>
          <w:sz w:val="28"/>
          <w:szCs w:val="22"/>
          <w:lang w:eastAsia="en-US"/>
        </w:rPr>
        <w:t xml:space="preserve"> заказов партий </w:t>
      </w:r>
      <w:r w:rsidRPr="00D85DC3">
        <w:rPr>
          <w:rFonts w:eastAsia="Calibri"/>
          <w:i/>
          <w:sz w:val="28"/>
          <w:szCs w:val="22"/>
          <w:lang w:val="en-US" w:eastAsia="en-US"/>
        </w:rPr>
        <w:t>i</w:t>
      </w:r>
      <w:r w:rsidRPr="00D85DC3">
        <w:rPr>
          <w:rFonts w:eastAsia="Calibri"/>
          <w:sz w:val="28"/>
          <w:szCs w:val="22"/>
          <w:lang w:eastAsia="en-US"/>
        </w:rPr>
        <w:t>-изделий;</w:t>
      </w:r>
    </w:p>
    <w:p w14:paraId="64CCB8D2" w14:textId="77777777" w:rsidR="00604CDE" w:rsidRPr="00D85DC3" w:rsidRDefault="00604CDE" w:rsidP="00604CDE">
      <w:pPr>
        <w:spacing w:line="360" w:lineRule="auto"/>
        <w:ind w:firstLine="709"/>
        <w:jc w:val="both"/>
        <w:rPr>
          <w:sz w:val="28"/>
          <w:szCs w:val="22"/>
          <w:lang w:eastAsia="en-US"/>
        </w:rPr>
      </w:pPr>
      <w:r w:rsidRPr="00D85DC3">
        <w:rPr>
          <w:rFonts w:eastAsia="Calibri"/>
          <w:sz w:val="28"/>
          <w:szCs w:val="22"/>
          <w:lang w:eastAsia="en-US"/>
        </w:rPr>
        <w:t>3) издержки (</w:t>
      </w:r>
      <m:oMath>
        <m:sSubSup>
          <m:sSubSupPr>
            <m:ctrlPr>
              <w:rPr>
                <w:rFonts w:ascii="Cambria Math" w:eastAsia="Calibri" w:hAnsi="Cambria Math"/>
                <w:i/>
                <w:sz w:val="28"/>
                <w:szCs w:val="22"/>
                <w:lang w:eastAsia="en-US"/>
              </w:rPr>
            </m:ctrlPr>
          </m:sSubSupPr>
          <m:e>
            <m:r>
              <w:rPr>
                <w:rFonts w:ascii="Cambria Math" w:eastAsia="Calibri" w:hAnsi="Cambria Math"/>
                <w:sz w:val="28"/>
                <w:szCs w:val="22"/>
                <w:lang w:val="en-US" w:eastAsia="en-US"/>
              </w:rPr>
              <m:t>C</m:t>
            </m:r>
          </m:e>
          <m:sub>
            <m:r>
              <w:rPr>
                <w:rFonts w:ascii="Cambria Math" w:eastAsia="Calibri" w:hAnsi="Cambria Math"/>
                <w:sz w:val="28"/>
                <w:szCs w:val="22"/>
                <w:lang w:eastAsia="en-US"/>
              </w:rPr>
              <m:t>хр.i</m:t>
            </m:r>
          </m:sub>
          <m:sup>
            <m:r>
              <w:rPr>
                <w:rFonts w:ascii="Cambria Math" w:eastAsia="Calibri" w:hAnsi="Cambria Math"/>
                <w:sz w:val="28"/>
                <w:szCs w:val="22"/>
                <w:lang w:eastAsia="en-US"/>
              </w:rPr>
              <m:t>*</m:t>
            </m:r>
          </m:sup>
        </m:sSubSup>
      </m:oMath>
      <w:r w:rsidRPr="00D85DC3">
        <w:rPr>
          <w:rFonts w:eastAsia="Calibri"/>
          <w:sz w:val="28"/>
          <w:szCs w:val="22"/>
          <w:lang w:eastAsia="en-US"/>
        </w:rPr>
        <w:t xml:space="preserve">) на хранение объёмов </w:t>
      </w:r>
      <m:oMath>
        <m:d>
          <m:dPr>
            <m:ctrlPr>
              <w:rPr>
                <w:rFonts w:ascii="Cambria Math" w:eastAsia="Calibri" w:hAnsi="Cambria Math"/>
                <w:i/>
                <w:sz w:val="28"/>
                <w:szCs w:val="22"/>
                <w:lang w:eastAsia="en-US"/>
              </w:rPr>
            </m:ctrlPr>
          </m:dPr>
          <m:e>
            <m:sSubSup>
              <m:sSubSupPr>
                <m:ctrlPr>
                  <w:rPr>
                    <w:rFonts w:ascii="Cambria Math" w:eastAsia="Calibri" w:hAnsi="Cambria Math"/>
                    <w:i/>
                    <w:sz w:val="28"/>
                    <w:szCs w:val="22"/>
                    <w:lang w:eastAsia="en-US"/>
                  </w:rPr>
                </m:ctrlPr>
              </m:sSubSupPr>
              <m:e>
                <m:r>
                  <w:rPr>
                    <w:rFonts w:ascii="Cambria Math" w:eastAsia="Calibri" w:hAnsi="Cambria Math"/>
                    <w:sz w:val="28"/>
                    <w:szCs w:val="22"/>
                    <w:lang w:val="en-US" w:eastAsia="en-US"/>
                  </w:rPr>
                  <m:t>q</m:t>
                </m:r>
              </m:e>
              <m:sub>
                <m:r>
                  <w:rPr>
                    <w:rFonts w:ascii="Cambria Math" w:eastAsia="Calibri" w:hAnsi="Cambria Math"/>
                    <w:sz w:val="28"/>
                    <w:szCs w:val="22"/>
                    <w:lang w:eastAsia="en-US"/>
                  </w:rPr>
                  <m:t>i</m:t>
                </m:r>
              </m:sub>
              <m:sup>
                <m:r>
                  <w:rPr>
                    <w:rFonts w:ascii="Cambria Math" w:eastAsia="Calibri" w:hAnsi="Cambria Math"/>
                    <w:sz w:val="28"/>
                    <w:szCs w:val="22"/>
                    <w:lang w:eastAsia="en-US"/>
                  </w:rPr>
                  <m:t>*</m:t>
                </m:r>
              </m:sup>
            </m:sSubSup>
          </m:e>
        </m:d>
      </m:oMath>
      <w:r w:rsidRPr="00D85DC3">
        <w:rPr>
          <w:sz w:val="28"/>
          <w:szCs w:val="22"/>
          <w:lang w:eastAsia="en-US"/>
        </w:rPr>
        <w:t xml:space="preserve"> партий </w:t>
      </w:r>
      <w:r w:rsidRPr="00D85DC3">
        <w:rPr>
          <w:rFonts w:eastAsia="Calibri"/>
          <w:i/>
          <w:sz w:val="28"/>
          <w:szCs w:val="22"/>
          <w:lang w:val="en-US" w:eastAsia="en-US"/>
        </w:rPr>
        <w:t>i</w:t>
      </w:r>
      <w:r w:rsidRPr="00D85DC3">
        <w:rPr>
          <w:rFonts w:eastAsia="Calibri"/>
          <w:sz w:val="28"/>
          <w:szCs w:val="22"/>
          <w:lang w:eastAsia="en-US"/>
        </w:rPr>
        <w:t>-изделий</w:t>
      </w:r>
      <w:r w:rsidRPr="00D85DC3">
        <w:rPr>
          <w:sz w:val="28"/>
          <w:szCs w:val="22"/>
          <w:lang w:eastAsia="en-US"/>
        </w:rPr>
        <w:t>;</w:t>
      </w:r>
    </w:p>
    <w:p w14:paraId="1CDB39B7" w14:textId="77777777" w:rsidR="00604CDE" w:rsidRPr="00D85DC3" w:rsidRDefault="00604CDE" w:rsidP="00604CDE">
      <w:pPr>
        <w:spacing w:line="360" w:lineRule="auto"/>
        <w:ind w:firstLine="709"/>
        <w:jc w:val="both"/>
        <w:rPr>
          <w:sz w:val="28"/>
          <w:szCs w:val="22"/>
          <w:lang w:eastAsia="en-US"/>
        </w:rPr>
      </w:pPr>
      <w:r w:rsidRPr="00D85DC3">
        <w:rPr>
          <w:sz w:val="28"/>
          <w:szCs w:val="22"/>
          <w:lang w:eastAsia="en-US"/>
        </w:rPr>
        <w:t xml:space="preserve">4) издержки </w:t>
      </w:r>
      <w:r w:rsidRPr="00D85DC3">
        <w:rPr>
          <w:rFonts w:eastAsia="Calibri"/>
          <w:sz w:val="28"/>
          <w:szCs w:val="22"/>
          <w:lang w:eastAsia="en-US"/>
        </w:rPr>
        <w:t>(</w:t>
      </w:r>
      <m:oMath>
        <m:sSubSup>
          <m:sSubSupPr>
            <m:ctrlPr>
              <w:rPr>
                <w:rFonts w:ascii="Cambria Math" w:eastAsia="Calibri" w:hAnsi="Cambria Math"/>
                <w:i/>
                <w:sz w:val="28"/>
                <w:szCs w:val="22"/>
                <w:lang w:eastAsia="en-US"/>
              </w:rPr>
            </m:ctrlPr>
          </m:sSubSupPr>
          <m:e>
            <m:r>
              <w:rPr>
                <w:rFonts w:ascii="Cambria Math" w:eastAsia="Calibri" w:hAnsi="Cambria Math"/>
                <w:sz w:val="28"/>
                <w:szCs w:val="22"/>
                <w:lang w:val="en-US" w:eastAsia="en-US"/>
              </w:rPr>
              <m:t>C</m:t>
            </m:r>
          </m:e>
          <m:sub>
            <m:r>
              <w:rPr>
                <w:rFonts w:ascii="Cambria Math" w:eastAsia="Calibri" w:hAnsi="Cambria Math"/>
                <w:sz w:val="28"/>
                <w:szCs w:val="22"/>
                <w:lang w:eastAsia="en-US"/>
              </w:rPr>
              <m:t>р.п.i</m:t>
            </m:r>
          </m:sub>
          <m:sup>
            <m:r>
              <w:rPr>
                <w:rFonts w:ascii="Cambria Math" w:eastAsia="Calibri" w:hAnsi="Cambria Math"/>
                <w:sz w:val="28"/>
                <w:szCs w:val="22"/>
                <w:lang w:eastAsia="en-US"/>
              </w:rPr>
              <m:t>*</m:t>
            </m:r>
          </m:sup>
        </m:sSubSup>
      </m:oMath>
      <w:r w:rsidRPr="00D85DC3">
        <w:rPr>
          <w:rFonts w:eastAsia="Calibri"/>
          <w:sz w:val="28"/>
          <w:szCs w:val="22"/>
          <w:lang w:eastAsia="en-US"/>
        </w:rPr>
        <w:t>)</w:t>
      </w:r>
      <w:r w:rsidRPr="00D85DC3">
        <w:rPr>
          <w:sz w:val="28"/>
          <w:szCs w:val="22"/>
          <w:lang w:eastAsia="en-US"/>
        </w:rPr>
        <w:t xml:space="preserve"> на </w:t>
      </w:r>
      <w:r w:rsidRPr="00D85DC3">
        <w:rPr>
          <w:rFonts w:eastAsia="Calibri"/>
          <w:sz w:val="28"/>
          <w:szCs w:val="22"/>
          <w:lang w:eastAsia="en-US"/>
        </w:rPr>
        <w:t xml:space="preserve">реализацию поставок </w:t>
      </w:r>
      <w:r w:rsidRPr="00D85DC3">
        <w:rPr>
          <w:rFonts w:eastAsia="Calibri"/>
          <w:i/>
          <w:sz w:val="28"/>
          <w:szCs w:val="22"/>
          <w:lang w:val="en-US" w:eastAsia="en-US"/>
        </w:rPr>
        <w:t>i</w:t>
      </w:r>
      <w:r w:rsidRPr="00D85DC3">
        <w:rPr>
          <w:rFonts w:eastAsia="Calibri"/>
          <w:sz w:val="28"/>
          <w:szCs w:val="22"/>
          <w:lang w:eastAsia="en-US"/>
        </w:rPr>
        <w:t xml:space="preserve">-изделий с учётом их интервалов </w:t>
      </w:r>
      <m:oMath>
        <m:d>
          <m:dPr>
            <m:ctrlPr>
              <w:rPr>
                <w:rFonts w:ascii="Cambria Math" w:eastAsia="Calibri" w:hAnsi="Cambria Math"/>
                <w:i/>
                <w:sz w:val="28"/>
                <w:szCs w:val="22"/>
                <w:lang w:eastAsia="en-US"/>
              </w:rPr>
            </m:ctrlPr>
          </m:dPr>
          <m:e>
            <m:sSubSup>
              <m:sSubSupPr>
                <m:ctrlPr>
                  <w:rPr>
                    <w:rFonts w:ascii="Cambria Math" w:eastAsia="Calibri" w:hAnsi="Cambria Math"/>
                    <w:i/>
                    <w:sz w:val="28"/>
                    <w:szCs w:val="22"/>
                    <w:lang w:eastAsia="en-US"/>
                  </w:rPr>
                </m:ctrlPr>
              </m:sSubSupPr>
              <m:e>
                <m:r>
                  <w:rPr>
                    <w:rFonts w:ascii="Cambria Math" w:eastAsia="Calibri" w:hAnsi="Cambria Math"/>
                    <w:sz w:val="28"/>
                    <w:szCs w:val="22"/>
                    <w:lang w:val="en-US" w:eastAsia="en-US"/>
                  </w:rPr>
                  <m:t>T</m:t>
                </m:r>
              </m:e>
              <m:sub>
                <m:r>
                  <w:rPr>
                    <w:rFonts w:ascii="Cambria Math" w:eastAsia="Calibri" w:hAnsi="Cambria Math"/>
                    <w:sz w:val="28"/>
                    <w:szCs w:val="22"/>
                    <w:lang w:val="en-US" w:eastAsia="en-US"/>
                  </w:rPr>
                  <m:t>i</m:t>
                </m:r>
              </m:sub>
              <m:sup>
                <m:r>
                  <w:rPr>
                    <w:rFonts w:ascii="Cambria Math" w:eastAsia="Calibri" w:hAnsi="Cambria Math"/>
                    <w:sz w:val="28"/>
                    <w:szCs w:val="22"/>
                    <w:lang w:eastAsia="en-US"/>
                  </w:rPr>
                  <m:t>*</m:t>
                </m:r>
              </m:sup>
            </m:sSubSup>
          </m:e>
        </m:d>
      </m:oMath>
      <w:r w:rsidRPr="00D85DC3">
        <w:rPr>
          <w:sz w:val="28"/>
          <w:szCs w:val="22"/>
          <w:lang w:eastAsia="en-US"/>
        </w:rPr>
        <w:t>;</w:t>
      </w:r>
    </w:p>
    <w:p w14:paraId="2141EAC3" w14:textId="77777777" w:rsidR="00604CDE" w:rsidRPr="00D85DC3" w:rsidRDefault="00604CDE" w:rsidP="00604CDE">
      <w:pPr>
        <w:spacing w:line="360" w:lineRule="auto"/>
        <w:ind w:firstLine="709"/>
        <w:jc w:val="both"/>
        <w:rPr>
          <w:rFonts w:eastAsia="Calibri"/>
          <w:sz w:val="28"/>
          <w:szCs w:val="22"/>
          <w:lang w:eastAsia="en-US"/>
        </w:rPr>
      </w:pPr>
      <w:r w:rsidRPr="00D85DC3">
        <w:rPr>
          <w:sz w:val="28"/>
          <w:szCs w:val="22"/>
          <w:lang w:eastAsia="en-US"/>
        </w:rPr>
        <w:t>5) стоимость (</w:t>
      </w:r>
      <m:oMath>
        <m:sSub>
          <m:sSubPr>
            <m:ctrlPr>
              <w:rPr>
                <w:rFonts w:ascii="Cambria Math" w:hAnsi="Cambria Math"/>
                <w:i/>
                <w:sz w:val="28"/>
                <w:szCs w:val="22"/>
                <w:lang w:eastAsia="en-US"/>
              </w:rPr>
            </m:ctrlPr>
          </m:sSubPr>
          <m:e>
            <m:r>
              <w:rPr>
                <w:rFonts w:ascii="Cambria Math" w:hAnsi="Cambria Math"/>
                <w:sz w:val="28"/>
                <w:szCs w:val="22"/>
                <w:lang w:val="en-US" w:eastAsia="en-US"/>
              </w:rPr>
              <m:t>C</m:t>
            </m:r>
          </m:e>
          <m:sub>
            <m:r>
              <w:rPr>
                <w:rFonts w:ascii="Cambria Math" w:hAnsi="Cambria Math"/>
                <w:sz w:val="28"/>
                <w:szCs w:val="22"/>
                <w:lang w:eastAsia="en-US"/>
              </w:rPr>
              <m:t>п.зап.</m:t>
            </m:r>
            <m:r>
              <w:rPr>
                <w:rFonts w:ascii="Cambria Math" w:hAnsi="Cambria Math"/>
                <w:sz w:val="28"/>
                <w:szCs w:val="22"/>
                <w:lang w:val="en-US" w:eastAsia="en-US"/>
              </w:rPr>
              <m:t>i</m:t>
            </m:r>
          </m:sub>
        </m:sSub>
      </m:oMath>
      <w:r w:rsidRPr="00D85DC3">
        <w:rPr>
          <w:sz w:val="28"/>
          <w:szCs w:val="22"/>
          <w:lang w:eastAsia="en-US"/>
        </w:rPr>
        <w:t xml:space="preserve">) приобретения партий запасов </w:t>
      </w:r>
      <w:r w:rsidRPr="00D85DC3">
        <w:rPr>
          <w:rFonts w:eastAsia="Calibri"/>
          <w:i/>
          <w:sz w:val="28"/>
          <w:szCs w:val="22"/>
          <w:lang w:val="en-US" w:eastAsia="en-US"/>
        </w:rPr>
        <w:t>i</w:t>
      </w:r>
      <w:r w:rsidRPr="00D85DC3">
        <w:rPr>
          <w:rFonts w:eastAsia="Calibri"/>
          <w:sz w:val="28"/>
          <w:szCs w:val="22"/>
          <w:lang w:eastAsia="en-US"/>
        </w:rPr>
        <w:t>-изделий;</w:t>
      </w:r>
    </w:p>
    <w:p w14:paraId="78D8070A" w14:textId="77777777" w:rsidR="00604CDE" w:rsidRPr="00D85DC3" w:rsidRDefault="00604CDE" w:rsidP="00604CDE">
      <w:pPr>
        <w:spacing w:line="360" w:lineRule="auto"/>
        <w:ind w:firstLine="709"/>
        <w:jc w:val="both"/>
        <w:rPr>
          <w:sz w:val="28"/>
          <w:szCs w:val="22"/>
          <w:lang w:eastAsia="en-US"/>
        </w:rPr>
      </w:pPr>
      <w:r w:rsidRPr="00D85DC3">
        <w:rPr>
          <w:rFonts w:eastAsia="Calibri"/>
          <w:sz w:val="28"/>
          <w:szCs w:val="22"/>
          <w:lang w:eastAsia="en-US"/>
        </w:rPr>
        <w:t xml:space="preserve">6) </w:t>
      </w:r>
      <w:r w:rsidRPr="00D85DC3">
        <w:rPr>
          <w:sz w:val="28"/>
          <w:szCs w:val="22"/>
          <w:lang w:eastAsia="en-US"/>
        </w:rPr>
        <w:t>совокупные издержки на управление запасами изделий всех типов.</w:t>
      </w:r>
    </w:p>
    <w:p w14:paraId="1293006C" w14:textId="77777777" w:rsidR="00604CDE" w:rsidRPr="00D85DC3" w:rsidRDefault="00604CDE" w:rsidP="00604CDE">
      <w:pPr>
        <w:spacing w:line="360" w:lineRule="auto"/>
        <w:ind w:firstLine="709"/>
        <w:jc w:val="both"/>
        <w:rPr>
          <w:bCs/>
          <w:sz w:val="28"/>
        </w:rPr>
      </w:pPr>
      <w:r w:rsidRPr="00D85DC3">
        <w:rPr>
          <w:sz w:val="28"/>
        </w:rPr>
        <w:t xml:space="preserve">Методика выполнения задания подробно изложена в Сборнике заданий и тематических дискуссий для проведения практических занятий. </w:t>
      </w:r>
      <w:r w:rsidRPr="00D85DC3">
        <w:rPr>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2C83F764" w14:textId="77777777" w:rsidR="00604CDE" w:rsidRPr="00D85DC3" w:rsidRDefault="00604CDE" w:rsidP="00604CDE">
      <w:pPr>
        <w:spacing w:line="360" w:lineRule="auto"/>
        <w:ind w:firstLine="709"/>
        <w:jc w:val="both"/>
        <w:rPr>
          <w:rFonts w:eastAsia="Calibri"/>
          <w:bCs/>
          <w:sz w:val="28"/>
          <w:szCs w:val="28"/>
        </w:rPr>
      </w:pPr>
    </w:p>
    <w:p w14:paraId="5DB68E18" w14:textId="77777777" w:rsidR="00604CDE" w:rsidRPr="00D85DC3" w:rsidRDefault="00604CDE" w:rsidP="00604CDE">
      <w:pPr>
        <w:spacing w:line="360" w:lineRule="auto"/>
        <w:ind w:firstLine="709"/>
        <w:jc w:val="both"/>
        <w:rPr>
          <w:rFonts w:eastAsia="Calibri"/>
          <w:b/>
          <w:bCs/>
          <w:sz w:val="28"/>
        </w:rPr>
      </w:pPr>
      <w:r w:rsidRPr="00D85DC3">
        <w:rPr>
          <w:rFonts w:eastAsia="Calibri"/>
          <w:b/>
          <w:sz w:val="28"/>
          <w:szCs w:val="28"/>
        </w:rPr>
        <w:t xml:space="preserve">Расчётно-аналитическое задание 5. </w:t>
      </w:r>
      <w:r w:rsidRPr="00D85DC3">
        <w:rPr>
          <w:rFonts w:eastAsia="Calibri"/>
          <w:b/>
          <w:bCs/>
          <w:sz w:val="28"/>
        </w:rPr>
        <w:t xml:space="preserve">Задача классификации многономенклатурных запасов материальных ресурсов с помощью </w:t>
      </w:r>
      <w:r w:rsidRPr="00D85DC3">
        <w:rPr>
          <w:rFonts w:eastAsia="Calibri"/>
          <w:b/>
          <w:bCs/>
          <w:i/>
          <w:sz w:val="28"/>
        </w:rPr>
        <w:t>ABC</w:t>
      </w:r>
      <w:r w:rsidRPr="00D85DC3">
        <w:rPr>
          <w:rFonts w:eastAsia="Calibri"/>
          <w:b/>
          <w:bCs/>
          <w:sz w:val="28"/>
        </w:rPr>
        <w:t>-анализа.</w:t>
      </w:r>
      <w:r w:rsidRPr="00D85DC3">
        <w:rPr>
          <w:b/>
          <w:sz w:val="28"/>
          <w:szCs w:val="28"/>
          <w:vertAlign w:val="superscript"/>
          <w:lang w:bidi="ru-RU"/>
        </w:rPr>
        <w:t xml:space="preserve"> </w:t>
      </w:r>
      <w:r w:rsidRPr="00D85DC3">
        <w:rPr>
          <w:rFonts w:eastAsia="Calibri"/>
          <w:b/>
          <w:bCs/>
          <w:sz w:val="28"/>
          <w:vertAlign w:val="superscript"/>
          <w:lang w:bidi="ru-RU"/>
        </w:rPr>
        <w:footnoteReference w:id="3"/>
      </w:r>
    </w:p>
    <w:p w14:paraId="3F761598" w14:textId="77777777" w:rsidR="00604CDE" w:rsidRPr="00D85DC3" w:rsidRDefault="00604CDE" w:rsidP="00604CDE">
      <w:pPr>
        <w:spacing w:line="360" w:lineRule="auto"/>
        <w:ind w:firstLine="709"/>
        <w:jc w:val="both"/>
        <w:rPr>
          <w:bCs/>
          <w:sz w:val="28"/>
        </w:rPr>
      </w:pPr>
      <w:r w:rsidRPr="00D85DC3">
        <w:rPr>
          <w:bCs/>
          <w:sz w:val="28"/>
        </w:rPr>
        <w:t>Пусть в целях укрепления позиции на рынке руководство оптово-торговой фирмы приняло решение расширить товарный ассортимент. Свободных финансовых средств, необходимых для кредитования дополнительных товарных ресурсов, а также свободных складских помещений, фирма не имеет.</w:t>
      </w:r>
    </w:p>
    <w:p w14:paraId="3027511F" w14:textId="77777777" w:rsidR="00604CDE" w:rsidRPr="00D85DC3" w:rsidRDefault="00604CDE" w:rsidP="00604CDE">
      <w:pPr>
        <w:spacing w:line="360" w:lineRule="auto"/>
        <w:ind w:firstLine="709"/>
        <w:jc w:val="both"/>
        <w:rPr>
          <w:bCs/>
          <w:sz w:val="28"/>
        </w:rPr>
      </w:pPr>
      <w:r w:rsidRPr="00D85DC3">
        <w:rPr>
          <w:bCs/>
          <w:sz w:val="28"/>
        </w:rPr>
        <w:t>Перед службой логистики была поставлена задача сокращения общего объема товарных запасов с целью сокращения затрат на их содержание и высвобождения ресурсов для расширения ассортимента.</w:t>
      </w:r>
    </w:p>
    <w:p w14:paraId="6F5FD120" w14:textId="77777777" w:rsidR="00604CDE" w:rsidRPr="00D85DC3" w:rsidRDefault="00604CDE" w:rsidP="00604CDE">
      <w:pPr>
        <w:spacing w:line="360" w:lineRule="auto"/>
        <w:ind w:firstLine="709"/>
        <w:jc w:val="both"/>
        <w:rPr>
          <w:bCs/>
          <w:sz w:val="28"/>
        </w:rPr>
      </w:pPr>
      <w:r w:rsidRPr="00D85DC3">
        <w:rPr>
          <w:bCs/>
          <w:sz w:val="28"/>
        </w:rPr>
        <w:lastRenderedPageBreak/>
        <w:t>При этом снижение запасов не должно отразиться на уровне клиентского сервиса.</w:t>
      </w:r>
    </w:p>
    <w:p w14:paraId="49E6A1AD" w14:textId="77777777" w:rsidR="00604CDE" w:rsidRPr="00D85DC3" w:rsidRDefault="00604CDE" w:rsidP="00604CDE">
      <w:pPr>
        <w:spacing w:line="360" w:lineRule="auto"/>
        <w:ind w:firstLine="709"/>
        <w:jc w:val="both"/>
        <w:rPr>
          <w:bCs/>
          <w:sz w:val="28"/>
        </w:rPr>
      </w:pPr>
      <w:r w:rsidRPr="00D85DC3">
        <w:rPr>
          <w:bCs/>
          <w:sz w:val="28"/>
        </w:rPr>
        <w:t>Торговый ассортимент фирмы, годовые и квартальные объемы продаж по отдельным позициям представлены в таблице 1.</w:t>
      </w:r>
    </w:p>
    <w:p w14:paraId="2FD536CD" w14:textId="77777777" w:rsidR="00604CDE" w:rsidRPr="00D85DC3" w:rsidRDefault="00604CDE" w:rsidP="00604CDE">
      <w:pPr>
        <w:spacing w:line="360" w:lineRule="auto"/>
        <w:ind w:firstLine="708"/>
        <w:rPr>
          <w:bCs/>
          <w:sz w:val="28"/>
        </w:rPr>
      </w:pPr>
      <w:r w:rsidRPr="00D85DC3">
        <w:rPr>
          <w:bCs/>
          <w:sz w:val="28"/>
        </w:rPr>
        <w:t>Таблица 1 – Исходные данные — товарный ассортимент компании</w:t>
      </w:r>
    </w:p>
    <w:tbl>
      <w:tblPr>
        <w:tblStyle w:val="-12"/>
        <w:tblW w:w="5000" w:type="pct"/>
        <w:jc w:val="center"/>
        <w:tblLook w:val="04A0" w:firstRow="1" w:lastRow="0" w:firstColumn="1" w:lastColumn="0" w:noHBand="0" w:noVBand="1"/>
      </w:tblPr>
      <w:tblGrid>
        <w:gridCol w:w="3293"/>
        <w:gridCol w:w="6042"/>
      </w:tblGrid>
      <w:tr w:rsidR="00604CDE" w:rsidRPr="00D85DC3" w14:paraId="35032B2A" w14:textId="77777777" w:rsidTr="0021465A">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4" w:type="pct"/>
            <w:vMerge w:val="restart"/>
            <w:tcBorders>
              <w:top w:val="single" w:sz="8" w:space="0" w:color="auto"/>
              <w:left w:val="single" w:sz="8" w:space="0" w:color="auto"/>
              <w:right w:val="single" w:sz="8" w:space="0" w:color="auto"/>
            </w:tcBorders>
            <w:vAlign w:val="center"/>
          </w:tcPr>
          <w:p w14:paraId="21A41EDB" w14:textId="77777777" w:rsidR="00604CDE" w:rsidRPr="00D85DC3" w:rsidRDefault="00604CDE" w:rsidP="0021465A">
            <w:pPr>
              <w:tabs>
                <w:tab w:val="center" w:pos="1940"/>
              </w:tabs>
              <w:ind w:firstLine="709"/>
              <w:jc w:val="center"/>
              <w:rPr>
                <w:b w:val="0"/>
              </w:rPr>
            </w:pPr>
            <w:r w:rsidRPr="00D85DC3">
              <w:rPr>
                <w:b w:val="0"/>
              </w:rPr>
              <w:t>Наименование продукта</w:t>
            </w:r>
          </w:p>
        </w:tc>
        <w:tc>
          <w:tcPr>
            <w:tcW w:w="3236" w:type="pct"/>
            <w:vMerge w:val="restart"/>
            <w:tcBorders>
              <w:top w:val="single" w:sz="8" w:space="0" w:color="auto"/>
              <w:left w:val="single" w:sz="8" w:space="0" w:color="auto"/>
              <w:right w:val="single" w:sz="8" w:space="0" w:color="auto"/>
            </w:tcBorders>
            <w:vAlign w:val="center"/>
          </w:tcPr>
          <w:p w14:paraId="30407CDE" w14:textId="77777777" w:rsidR="00604CDE" w:rsidRPr="00D85DC3" w:rsidRDefault="00604CDE" w:rsidP="0021465A">
            <w:pPr>
              <w:ind w:firstLine="709"/>
              <w:jc w:val="center"/>
              <w:cnfStyle w:val="100000000000" w:firstRow="1" w:lastRow="0" w:firstColumn="0" w:lastColumn="0" w:oddVBand="0" w:evenVBand="0" w:oddHBand="0" w:evenHBand="0" w:firstRowFirstColumn="0" w:firstRowLastColumn="0" w:lastRowFirstColumn="0" w:lastRowLastColumn="0"/>
              <w:rPr>
                <w:b w:val="0"/>
              </w:rPr>
            </w:pPr>
            <w:r w:rsidRPr="00D85DC3">
              <w:rPr>
                <w:b w:val="0"/>
              </w:rPr>
              <w:t>Годовой объем реализации продукта, тыс. руб.</w:t>
            </w:r>
          </w:p>
        </w:tc>
      </w:tr>
      <w:tr w:rsidR="00604CDE" w:rsidRPr="00D85DC3" w14:paraId="572489DE" w14:textId="77777777" w:rsidTr="0021465A">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4" w:type="pct"/>
            <w:vMerge/>
            <w:tcBorders>
              <w:left w:val="single" w:sz="8" w:space="0" w:color="auto"/>
              <w:right w:val="single" w:sz="8" w:space="0" w:color="auto"/>
            </w:tcBorders>
            <w:vAlign w:val="center"/>
          </w:tcPr>
          <w:p w14:paraId="559BADEB" w14:textId="77777777" w:rsidR="00604CDE" w:rsidRPr="00D85DC3" w:rsidRDefault="00604CDE" w:rsidP="0021465A">
            <w:pPr>
              <w:ind w:firstLine="709"/>
              <w:jc w:val="center"/>
            </w:pPr>
          </w:p>
        </w:tc>
        <w:tc>
          <w:tcPr>
            <w:tcW w:w="3236" w:type="pct"/>
            <w:vMerge/>
            <w:tcBorders>
              <w:left w:val="single" w:sz="8" w:space="0" w:color="auto"/>
              <w:right w:val="single" w:sz="8" w:space="0" w:color="auto"/>
            </w:tcBorders>
            <w:vAlign w:val="center"/>
          </w:tcPr>
          <w:p w14:paraId="506BEB09" w14:textId="77777777" w:rsidR="00604CDE" w:rsidRPr="00D85DC3" w:rsidRDefault="00604CDE" w:rsidP="0021465A">
            <w:pPr>
              <w:ind w:firstLine="709"/>
              <w:jc w:val="center"/>
              <w:cnfStyle w:val="000000100000" w:firstRow="0" w:lastRow="0" w:firstColumn="0" w:lastColumn="0" w:oddVBand="0" w:evenVBand="0" w:oddHBand="1" w:evenHBand="0" w:firstRowFirstColumn="0" w:firstRowLastColumn="0" w:lastRowFirstColumn="0" w:lastRowLastColumn="0"/>
            </w:pPr>
          </w:p>
        </w:tc>
      </w:tr>
      <w:tr w:rsidR="00604CDE" w:rsidRPr="00D85DC3" w14:paraId="6E537FD7" w14:textId="77777777" w:rsidTr="0021465A">
        <w:trPr>
          <w:cnfStyle w:val="000000010000" w:firstRow="0" w:lastRow="0" w:firstColumn="0" w:lastColumn="0" w:oddVBand="0" w:evenVBand="0" w:oddHBand="0" w:evenHBand="1"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1764" w:type="pct"/>
            <w:tcBorders>
              <w:top w:val="single" w:sz="8" w:space="0" w:color="auto"/>
              <w:left w:val="single" w:sz="8" w:space="0" w:color="auto"/>
              <w:right w:val="single" w:sz="8" w:space="0" w:color="auto"/>
            </w:tcBorders>
            <w:vAlign w:val="center"/>
          </w:tcPr>
          <w:p w14:paraId="2FC9DC12" w14:textId="77777777" w:rsidR="00604CDE" w:rsidRPr="00D85DC3" w:rsidRDefault="00604CDE" w:rsidP="0021465A">
            <w:pPr>
              <w:ind w:firstLine="709"/>
              <w:jc w:val="center"/>
              <w:rPr>
                <w:b w:val="0"/>
                <w:i/>
              </w:rPr>
            </w:pPr>
            <w:r w:rsidRPr="00D85DC3">
              <w:rPr>
                <w:b w:val="0"/>
                <w:i/>
              </w:rPr>
              <w:t>1</w:t>
            </w:r>
          </w:p>
        </w:tc>
        <w:tc>
          <w:tcPr>
            <w:tcW w:w="3236" w:type="pct"/>
            <w:tcBorders>
              <w:top w:val="single" w:sz="8" w:space="0" w:color="auto"/>
              <w:left w:val="single" w:sz="8" w:space="0" w:color="auto"/>
              <w:right w:val="single" w:sz="8" w:space="0" w:color="auto"/>
            </w:tcBorders>
            <w:vAlign w:val="center"/>
          </w:tcPr>
          <w:p w14:paraId="6E0C70E2" w14:textId="77777777" w:rsidR="00604CDE" w:rsidRPr="00D85DC3" w:rsidRDefault="00604CDE" w:rsidP="0021465A">
            <w:pPr>
              <w:ind w:firstLine="709"/>
              <w:jc w:val="center"/>
              <w:cnfStyle w:val="000000010000" w:firstRow="0" w:lastRow="0" w:firstColumn="0" w:lastColumn="0" w:oddVBand="0" w:evenVBand="0" w:oddHBand="0" w:evenHBand="1" w:firstRowFirstColumn="0" w:firstRowLastColumn="0" w:lastRowFirstColumn="0" w:lastRowLastColumn="0"/>
              <w:rPr>
                <w:i/>
              </w:rPr>
            </w:pPr>
            <w:r w:rsidRPr="00D85DC3">
              <w:rPr>
                <w:i/>
              </w:rPr>
              <w:t>2</w:t>
            </w:r>
          </w:p>
        </w:tc>
      </w:tr>
      <w:tr w:rsidR="00604CDE" w:rsidRPr="00D85DC3" w14:paraId="174D2FA5" w14:textId="77777777" w:rsidTr="002146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top w:val="single" w:sz="8" w:space="0" w:color="auto"/>
              <w:left w:val="single" w:sz="8" w:space="0" w:color="auto"/>
              <w:right w:val="single" w:sz="8" w:space="0" w:color="auto"/>
            </w:tcBorders>
            <w:vAlign w:val="center"/>
          </w:tcPr>
          <w:p w14:paraId="145C511F" w14:textId="77777777" w:rsidR="00604CDE" w:rsidRPr="00D85DC3" w:rsidRDefault="00604CDE" w:rsidP="0021465A">
            <w:pPr>
              <w:ind w:firstLine="709"/>
              <w:jc w:val="center"/>
            </w:pPr>
            <w:r w:rsidRPr="00D85DC3">
              <w:t>П</w:t>
            </w:r>
            <w:r w:rsidRPr="00D85DC3">
              <w:rPr>
                <w:vertAlign w:val="subscript"/>
              </w:rPr>
              <w:t>1</w:t>
            </w:r>
          </w:p>
        </w:tc>
        <w:tc>
          <w:tcPr>
            <w:tcW w:w="3236" w:type="pct"/>
            <w:tcBorders>
              <w:top w:val="single" w:sz="8" w:space="0" w:color="auto"/>
              <w:left w:val="single" w:sz="8" w:space="0" w:color="auto"/>
              <w:right w:val="single" w:sz="8" w:space="0" w:color="auto"/>
            </w:tcBorders>
            <w:vAlign w:val="center"/>
          </w:tcPr>
          <w:p w14:paraId="34A0C909" w14:textId="77777777" w:rsidR="00604CDE" w:rsidRPr="00D85DC3" w:rsidRDefault="00604CDE" w:rsidP="0021465A">
            <w:pPr>
              <w:ind w:firstLine="709"/>
              <w:jc w:val="center"/>
              <w:cnfStyle w:val="000000100000" w:firstRow="0" w:lastRow="0" w:firstColumn="0" w:lastColumn="0" w:oddVBand="0" w:evenVBand="0" w:oddHBand="1" w:evenHBand="0" w:firstRowFirstColumn="0" w:firstRowLastColumn="0" w:lastRowFirstColumn="0" w:lastRowLastColumn="0"/>
            </w:pPr>
            <w:r w:rsidRPr="00D85DC3">
              <w:t>1 788</w:t>
            </w:r>
          </w:p>
        </w:tc>
      </w:tr>
      <w:tr w:rsidR="00604CDE" w:rsidRPr="00D85DC3" w14:paraId="38E9CD3C" w14:textId="77777777" w:rsidTr="002146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07298A76" w14:textId="77777777" w:rsidR="00604CDE" w:rsidRPr="00D85DC3" w:rsidRDefault="00604CDE" w:rsidP="0021465A">
            <w:pPr>
              <w:ind w:firstLine="709"/>
              <w:jc w:val="center"/>
            </w:pPr>
            <w:r w:rsidRPr="00D85DC3">
              <w:t>П</w:t>
            </w:r>
            <w:r w:rsidRPr="00D85DC3">
              <w:rPr>
                <w:vertAlign w:val="subscript"/>
              </w:rPr>
              <w:t>2</w:t>
            </w:r>
          </w:p>
        </w:tc>
        <w:tc>
          <w:tcPr>
            <w:tcW w:w="3236" w:type="pct"/>
            <w:tcBorders>
              <w:left w:val="single" w:sz="8" w:space="0" w:color="auto"/>
              <w:right w:val="single" w:sz="8" w:space="0" w:color="auto"/>
            </w:tcBorders>
            <w:vAlign w:val="center"/>
          </w:tcPr>
          <w:p w14:paraId="5FB18936" w14:textId="77777777" w:rsidR="00604CDE" w:rsidRPr="00D85DC3" w:rsidRDefault="00604CDE" w:rsidP="0021465A">
            <w:pPr>
              <w:ind w:firstLine="709"/>
              <w:jc w:val="center"/>
              <w:cnfStyle w:val="000000010000" w:firstRow="0" w:lastRow="0" w:firstColumn="0" w:lastColumn="0" w:oddVBand="0" w:evenVBand="0" w:oddHBand="0" w:evenHBand="1" w:firstRowFirstColumn="0" w:firstRowLastColumn="0" w:lastRowFirstColumn="0" w:lastRowLastColumn="0"/>
            </w:pPr>
            <w:r w:rsidRPr="00D85DC3">
              <w:t>648</w:t>
            </w:r>
          </w:p>
        </w:tc>
      </w:tr>
      <w:tr w:rsidR="00604CDE" w:rsidRPr="00D85DC3" w14:paraId="5257719A" w14:textId="77777777" w:rsidTr="002146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7C7350DB" w14:textId="77777777" w:rsidR="00604CDE" w:rsidRPr="00D85DC3" w:rsidRDefault="00604CDE" w:rsidP="0021465A">
            <w:pPr>
              <w:ind w:firstLine="709"/>
              <w:jc w:val="center"/>
            </w:pPr>
            <w:r w:rsidRPr="00D85DC3">
              <w:t>П</w:t>
            </w:r>
            <w:r w:rsidRPr="00D85DC3">
              <w:rPr>
                <w:vertAlign w:val="subscript"/>
              </w:rPr>
              <w:t>3</w:t>
            </w:r>
          </w:p>
        </w:tc>
        <w:tc>
          <w:tcPr>
            <w:tcW w:w="3236" w:type="pct"/>
            <w:tcBorders>
              <w:left w:val="single" w:sz="8" w:space="0" w:color="auto"/>
              <w:right w:val="single" w:sz="8" w:space="0" w:color="auto"/>
            </w:tcBorders>
            <w:vAlign w:val="center"/>
          </w:tcPr>
          <w:p w14:paraId="6EF1EE7F" w14:textId="77777777" w:rsidR="00604CDE" w:rsidRPr="00D85DC3" w:rsidRDefault="00604CDE" w:rsidP="0021465A">
            <w:pPr>
              <w:ind w:firstLine="709"/>
              <w:jc w:val="center"/>
              <w:cnfStyle w:val="000000100000" w:firstRow="0" w:lastRow="0" w:firstColumn="0" w:lastColumn="0" w:oddVBand="0" w:evenVBand="0" w:oddHBand="1" w:evenHBand="0" w:firstRowFirstColumn="0" w:firstRowLastColumn="0" w:lastRowFirstColumn="0" w:lastRowLastColumn="0"/>
            </w:pPr>
            <w:r w:rsidRPr="00D85DC3">
              <w:t>780</w:t>
            </w:r>
          </w:p>
        </w:tc>
      </w:tr>
      <w:tr w:rsidR="00604CDE" w:rsidRPr="00D85DC3" w14:paraId="3FE4D2B8" w14:textId="77777777" w:rsidTr="002146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7FADF756" w14:textId="77777777" w:rsidR="00604CDE" w:rsidRPr="00D85DC3" w:rsidRDefault="00604CDE" w:rsidP="0021465A">
            <w:pPr>
              <w:ind w:firstLine="709"/>
              <w:jc w:val="center"/>
            </w:pPr>
            <w:r w:rsidRPr="00D85DC3">
              <w:t>П</w:t>
            </w:r>
            <w:r w:rsidRPr="00D85DC3">
              <w:rPr>
                <w:vertAlign w:val="subscript"/>
              </w:rPr>
              <w:t>4</w:t>
            </w:r>
          </w:p>
        </w:tc>
        <w:tc>
          <w:tcPr>
            <w:tcW w:w="3236" w:type="pct"/>
            <w:tcBorders>
              <w:left w:val="single" w:sz="8" w:space="0" w:color="auto"/>
              <w:right w:val="single" w:sz="8" w:space="0" w:color="auto"/>
            </w:tcBorders>
            <w:vAlign w:val="center"/>
          </w:tcPr>
          <w:p w14:paraId="4FF688A4" w14:textId="77777777" w:rsidR="00604CDE" w:rsidRPr="00D85DC3" w:rsidRDefault="00604CDE" w:rsidP="0021465A">
            <w:pPr>
              <w:ind w:firstLine="709"/>
              <w:jc w:val="center"/>
              <w:cnfStyle w:val="000000010000" w:firstRow="0" w:lastRow="0" w:firstColumn="0" w:lastColumn="0" w:oddVBand="0" w:evenVBand="0" w:oddHBand="0" w:evenHBand="1" w:firstRowFirstColumn="0" w:firstRowLastColumn="0" w:lastRowFirstColumn="0" w:lastRowLastColumn="0"/>
            </w:pPr>
            <w:r w:rsidRPr="00D85DC3">
              <w:t>2 460</w:t>
            </w:r>
          </w:p>
        </w:tc>
      </w:tr>
      <w:tr w:rsidR="00604CDE" w:rsidRPr="00D85DC3" w14:paraId="50D6B764" w14:textId="77777777" w:rsidTr="002146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4874C033" w14:textId="77777777" w:rsidR="00604CDE" w:rsidRPr="00D85DC3" w:rsidRDefault="00604CDE" w:rsidP="0021465A">
            <w:pPr>
              <w:tabs>
                <w:tab w:val="center" w:pos="1940"/>
              </w:tabs>
              <w:ind w:firstLine="709"/>
              <w:jc w:val="center"/>
            </w:pPr>
            <w:r w:rsidRPr="00D85DC3">
              <w:t>П</w:t>
            </w:r>
            <w:r w:rsidRPr="00D85DC3">
              <w:rPr>
                <w:vertAlign w:val="subscript"/>
              </w:rPr>
              <w:t>5</w:t>
            </w:r>
          </w:p>
        </w:tc>
        <w:tc>
          <w:tcPr>
            <w:tcW w:w="3236" w:type="pct"/>
            <w:tcBorders>
              <w:left w:val="single" w:sz="8" w:space="0" w:color="auto"/>
              <w:right w:val="single" w:sz="8" w:space="0" w:color="auto"/>
            </w:tcBorders>
            <w:vAlign w:val="center"/>
          </w:tcPr>
          <w:p w14:paraId="41FE38D2" w14:textId="77777777" w:rsidR="00604CDE" w:rsidRPr="00D85DC3" w:rsidRDefault="00604CDE" w:rsidP="0021465A">
            <w:pPr>
              <w:ind w:firstLine="709"/>
              <w:jc w:val="center"/>
              <w:cnfStyle w:val="000000100000" w:firstRow="0" w:lastRow="0" w:firstColumn="0" w:lastColumn="0" w:oddVBand="0" w:evenVBand="0" w:oddHBand="1" w:evenHBand="0" w:firstRowFirstColumn="0" w:firstRowLastColumn="0" w:lastRowFirstColumn="0" w:lastRowLastColumn="0"/>
            </w:pPr>
            <w:r w:rsidRPr="00D85DC3">
              <w:t>1 524</w:t>
            </w:r>
          </w:p>
        </w:tc>
      </w:tr>
      <w:tr w:rsidR="00604CDE" w:rsidRPr="00D85DC3" w14:paraId="2C3ECA23" w14:textId="77777777" w:rsidTr="002146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58464EC5" w14:textId="77777777" w:rsidR="00604CDE" w:rsidRPr="00D85DC3" w:rsidRDefault="00604CDE" w:rsidP="0021465A">
            <w:pPr>
              <w:ind w:firstLine="709"/>
              <w:jc w:val="center"/>
            </w:pPr>
            <w:r w:rsidRPr="00D85DC3">
              <w:t>П</w:t>
            </w:r>
            <w:r w:rsidRPr="00D85DC3">
              <w:rPr>
                <w:vertAlign w:val="subscript"/>
              </w:rPr>
              <w:t>6</w:t>
            </w:r>
          </w:p>
        </w:tc>
        <w:tc>
          <w:tcPr>
            <w:tcW w:w="3236" w:type="pct"/>
            <w:tcBorders>
              <w:left w:val="single" w:sz="8" w:space="0" w:color="auto"/>
              <w:right w:val="single" w:sz="8" w:space="0" w:color="auto"/>
            </w:tcBorders>
            <w:vAlign w:val="center"/>
          </w:tcPr>
          <w:p w14:paraId="1C48B46F" w14:textId="77777777" w:rsidR="00604CDE" w:rsidRPr="00D85DC3" w:rsidRDefault="00604CDE" w:rsidP="0021465A">
            <w:pPr>
              <w:ind w:firstLine="709"/>
              <w:jc w:val="center"/>
              <w:cnfStyle w:val="000000010000" w:firstRow="0" w:lastRow="0" w:firstColumn="0" w:lastColumn="0" w:oddVBand="0" w:evenVBand="0" w:oddHBand="0" w:evenHBand="1" w:firstRowFirstColumn="0" w:firstRowLastColumn="0" w:lastRowFirstColumn="0" w:lastRowLastColumn="0"/>
            </w:pPr>
            <w:r w:rsidRPr="00D85DC3">
              <w:t>696</w:t>
            </w:r>
          </w:p>
        </w:tc>
      </w:tr>
      <w:tr w:rsidR="00604CDE" w:rsidRPr="00D85DC3" w14:paraId="438250E2" w14:textId="77777777" w:rsidTr="002146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7FDD62F3" w14:textId="77777777" w:rsidR="00604CDE" w:rsidRPr="00D85DC3" w:rsidRDefault="00604CDE" w:rsidP="0021465A">
            <w:pPr>
              <w:ind w:firstLine="709"/>
              <w:jc w:val="center"/>
            </w:pPr>
            <w:r w:rsidRPr="00D85DC3">
              <w:t>П</w:t>
            </w:r>
            <w:r w:rsidRPr="00D85DC3">
              <w:rPr>
                <w:vertAlign w:val="subscript"/>
              </w:rPr>
              <w:t>7</w:t>
            </w:r>
          </w:p>
        </w:tc>
        <w:tc>
          <w:tcPr>
            <w:tcW w:w="3236" w:type="pct"/>
            <w:tcBorders>
              <w:left w:val="single" w:sz="8" w:space="0" w:color="auto"/>
              <w:right w:val="single" w:sz="8" w:space="0" w:color="auto"/>
            </w:tcBorders>
            <w:vAlign w:val="center"/>
          </w:tcPr>
          <w:p w14:paraId="6B29F3FE" w14:textId="77777777" w:rsidR="00604CDE" w:rsidRPr="00D85DC3" w:rsidRDefault="00604CDE" w:rsidP="0021465A">
            <w:pPr>
              <w:ind w:firstLine="709"/>
              <w:jc w:val="center"/>
              <w:cnfStyle w:val="000000100000" w:firstRow="0" w:lastRow="0" w:firstColumn="0" w:lastColumn="0" w:oddVBand="0" w:evenVBand="0" w:oddHBand="1" w:evenHBand="0" w:firstRowFirstColumn="0" w:firstRowLastColumn="0" w:lastRowFirstColumn="0" w:lastRowLastColumn="0"/>
            </w:pPr>
            <w:r w:rsidRPr="00D85DC3">
              <w:t>3 120</w:t>
            </w:r>
          </w:p>
        </w:tc>
      </w:tr>
      <w:tr w:rsidR="00604CDE" w:rsidRPr="00D85DC3" w14:paraId="19A9192F" w14:textId="77777777" w:rsidTr="002146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64" w:type="pct"/>
            <w:tcBorders>
              <w:left w:val="single" w:sz="8" w:space="0" w:color="auto"/>
              <w:right w:val="single" w:sz="8" w:space="0" w:color="auto"/>
            </w:tcBorders>
            <w:vAlign w:val="center"/>
          </w:tcPr>
          <w:p w14:paraId="7965C072" w14:textId="77777777" w:rsidR="00604CDE" w:rsidRPr="00D85DC3" w:rsidRDefault="00604CDE" w:rsidP="0021465A">
            <w:pPr>
              <w:ind w:firstLine="709"/>
              <w:jc w:val="center"/>
            </w:pPr>
            <w:r w:rsidRPr="00D85DC3">
              <w:t>П</w:t>
            </w:r>
            <w:r w:rsidRPr="00D85DC3">
              <w:rPr>
                <w:vertAlign w:val="subscript"/>
              </w:rPr>
              <w:t>8</w:t>
            </w:r>
          </w:p>
        </w:tc>
        <w:tc>
          <w:tcPr>
            <w:tcW w:w="3236" w:type="pct"/>
            <w:tcBorders>
              <w:left w:val="single" w:sz="8" w:space="0" w:color="auto"/>
              <w:right w:val="single" w:sz="8" w:space="0" w:color="auto"/>
            </w:tcBorders>
            <w:vAlign w:val="center"/>
          </w:tcPr>
          <w:p w14:paraId="4F94C728" w14:textId="77777777" w:rsidR="00604CDE" w:rsidRPr="00D85DC3" w:rsidRDefault="00604CDE" w:rsidP="0021465A">
            <w:pPr>
              <w:ind w:firstLine="709"/>
              <w:jc w:val="center"/>
              <w:cnfStyle w:val="000000010000" w:firstRow="0" w:lastRow="0" w:firstColumn="0" w:lastColumn="0" w:oddVBand="0" w:evenVBand="0" w:oddHBand="0" w:evenHBand="1" w:firstRowFirstColumn="0" w:firstRowLastColumn="0" w:lastRowFirstColumn="0" w:lastRowLastColumn="0"/>
            </w:pPr>
            <w:r w:rsidRPr="00D85DC3">
              <w:t>348</w:t>
            </w:r>
          </w:p>
        </w:tc>
      </w:tr>
      <w:tr w:rsidR="00604CDE" w:rsidRPr="00D85DC3" w14:paraId="54DF88E1" w14:textId="77777777" w:rsidTr="0021465A">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1764" w:type="pct"/>
            <w:tcBorders>
              <w:top w:val="single" w:sz="8" w:space="0" w:color="auto"/>
              <w:left w:val="single" w:sz="8" w:space="0" w:color="auto"/>
              <w:bottom w:val="single" w:sz="8" w:space="0" w:color="auto"/>
              <w:right w:val="single" w:sz="8" w:space="0" w:color="auto"/>
            </w:tcBorders>
            <w:vAlign w:val="center"/>
          </w:tcPr>
          <w:p w14:paraId="0737D6C7" w14:textId="77777777" w:rsidR="00604CDE" w:rsidRPr="00D85DC3" w:rsidRDefault="00604CDE" w:rsidP="0021465A">
            <w:pPr>
              <w:ind w:firstLine="709"/>
              <w:jc w:val="center"/>
            </w:pPr>
            <w:r w:rsidRPr="00D85DC3">
              <w:t>∑</w:t>
            </w:r>
          </w:p>
        </w:tc>
        <w:tc>
          <w:tcPr>
            <w:tcW w:w="3236" w:type="pct"/>
            <w:tcBorders>
              <w:top w:val="single" w:sz="8" w:space="0" w:color="auto"/>
              <w:left w:val="single" w:sz="8" w:space="0" w:color="auto"/>
              <w:bottom w:val="single" w:sz="8" w:space="0" w:color="auto"/>
              <w:right w:val="single" w:sz="8" w:space="0" w:color="auto"/>
            </w:tcBorders>
            <w:vAlign w:val="center"/>
          </w:tcPr>
          <w:p w14:paraId="04373456" w14:textId="77777777" w:rsidR="00604CDE" w:rsidRPr="00D85DC3" w:rsidRDefault="00604CDE" w:rsidP="0021465A">
            <w:pPr>
              <w:ind w:firstLine="709"/>
              <w:jc w:val="center"/>
              <w:cnfStyle w:val="000000100000" w:firstRow="0" w:lastRow="0" w:firstColumn="0" w:lastColumn="0" w:oddVBand="0" w:evenVBand="0" w:oddHBand="1" w:evenHBand="0" w:firstRowFirstColumn="0" w:firstRowLastColumn="0" w:lastRowFirstColumn="0" w:lastRowLastColumn="0"/>
              <w:rPr>
                <w:b/>
              </w:rPr>
            </w:pPr>
            <w:r w:rsidRPr="00D85DC3">
              <w:rPr>
                <w:b/>
              </w:rPr>
              <w:t>11 364</w:t>
            </w:r>
          </w:p>
        </w:tc>
      </w:tr>
    </w:tbl>
    <w:p w14:paraId="1E92FE13" w14:textId="77777777" w:rsidR="00604CDE" w:rsidRPr="00D85DC3" w:rsidRDefault="00604CDE" w:rsidP="00604CDE">
      <w:pPr>
        <w:spacing w:line="360" w:lineRule="auto"/>
        <w:ind w:firstLine="709"/>
        <w:jc w:val="both"/>
      </w:pPr>
    </w:p>
    <w:p w14:paraId="0829ECAF" w14:textId="77777777" w:rsidR="00604CDE" w:rsidRPr="00D85DC3" w:rsidRDefault="00604CDE" w:rsidP="00604CDE">
      <w:pPr>
        <w:spacing w:line="360" w:lineRule="auto"/>
        <w:ind w:firstLine="709"/>
        <w:jc w:val="both"/>
        <w:rPr>
          <w:bCs/>
          <w:sz w:val="28"/>
        </w:rPr>
      </w:pPr>
      <w:r w:rsidRPr="00D85DC3">
        <w:rPr>
          <w:sz w:val="28"/>
        </w:rPr>
        <w:t xml:space="preserve">Методика выполнения задания подробно изложена в Сборнике заданий и тематических дискуссий для проведения практических занятий. </w:t>
      </w:r>
      <w:r w:rsidRPr="00D85DC3">
        <w:rPr>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477B1524" w14:textId="77777777" w:rsidR="00D85DC3" w:rsidRPr="00D85DC3" w:rsidRDefault="00D85DC3" w:rsidP="00D85DC3">
      <w:pPr>
        <w:spacing w:line="360" w:lineRule="auto"/>
        <w:jc w:val="both"/>
        <w:rPr>
          <w:bCs/>
          <w:sz w:val="28"/>
        </w:rPr>
      </w:pPr>
    </w:p>
    <w:p w14:paraId="57E6D188" w14:textId="4D0124DF" w:rsidR="00D85DC3" w:rsidRPr="00D85DC3" w:rsidRDefault="00D85DC3" w:rsidP="00D85DC3">
      <w:pPr>
        <w:spacing w:line="360" w:lineRule="auto"/>
        <w:jc w:val="center"/>
        <w:rPr>
          <w:bCs/>
          <w:i/>
          <w:sz w:val="28"/>
        </w:rPr>
      </w:pPr>
      <w:r w:rsidRPr="00D85DC3">
        <w:rPr>
          <w:bCs/>
          <w:i/>
          <w:sz w:val="28"/>
        </w:rPr>
        <w:t>Пример ситуационного задания</w:t>
      </w:r>
    </w:p>
    <w:p w14:paraId="3835B417" w14:textId="77777777" w:rsidR="00604CDE" w:rsidRPr="00D85DC3" w:rsidRDefault="00604CDE" w:rsidP="00F52A5F">
      <w:pPr>
        <w:widowControl w:val="0"/>
        <w:autoSpaceDE w:val="0"/>
        <w:autoSpaceDN w:val="0"/>
        <w:spacing w:line="360" w:lineRule="auto"/>
        <w:ind w:right="551" w:firstLine="709"/>
        <w:contextualSpacing/>
        <w:jc w:val="both"/>
        <w:rPr>
          <w:bCs/>
          <w:kern w:val="32"/>
          <w:sz w:val="28"/>
          <w:szCs w:val="28"/>
        </w:rPr>
      </w:pPr>
    </w:p>
    <w:p w14:paraId="1AC388C7" w14:textId="77777777" w:rsidR="00D85DC3" w:rsidRPr="00844A40" w:rsidRDefault="00D85DC3" w:rsidP="00D85DC3">
      <w:pPr>
        <w:widowControl w:val="0"/>
        <w:autoSpaceDE w:val="0"/>
        <w:autoSpaceDN w:val="0"/>
        <w:spacing w:line="360" w:lineRule="auto"/>
        <w:ind w:right="550" w:firstLine="709"/>
        <w:contextualSpacing/>
        <w:jc w:val="both"/>
        <w:rPr>
          <w:bCs/>
          <w:kern w:val="32"/>
          <w:sz w:val="28"/>
          <w:szCs w:val="28"/>
        </w:rPr>
      </w:pPr>
      <w:r w:rsidRPr="00D85DC3">
        <w:rPr>
          <w:b/>
          <w:bCs/>
          <w:kern w:val="32"/>
          <w:sz w:val="28"/>
          <w:szCs w:val="28"/>
        </w:rPr>
        <w:t xml:space="preserve">Задание. </w:t>
      </w:r>
      <w:r w:rsidRPr="00D85DC3">
        <w:rPr>
          <w:sz w:val="28"/>
          <w:szCs w:val="28"/>
        </w:rPr>
        <w:t>Ознакомьтесь с участниками логистической деятельности и ответьте на вопросы.</w:t>
      </w:r>
    </w:p>
    <w:p w14:paraId="5A62F3E9" w14:textId="77777777" w:rsidR="00D85DC3" w:rsidRPr="00844A40" w:rsidRDefault="00D85DC3" w:rsidP="00D85DC3">
      <w:pPr>
        <w:widowControl w:val="0"/>
        <w:autoSpaceDE w:val="0"/>
        <w:autoSpaceDN w:val="0"/>
        <w:spacing w:line="360" w:lineRule="auto"/>
        <w:ind w:right="550" w:firstLine="709"/>
        <w:contextualSpacing/>
        <w:jc w:val="both"/>
        <w:rPr>
          <w:bCs/>
          <w:kern w:val="32"/>
          <w:sz w:val="28"/>
          <w:szCs w:val="28"/>
        </w:rPr>
      </w:pPr>
      <w:r w:rsidRPr="00844A40">
        <w:rPr>
          <w:sz w:val="28"/>
          <w:szCs w:val="28"/>
        </w:rPr>
        <w:t>Список участников:</w:t>
      </w:r>
    </w:p>
    <w:p w14:paraId="213425A3" w14:textId="77777777" w:rsidR="00D85DC3" w:rsidRPr="00844A40" w:rsidRDefault="00D85DC3" w:rsidP="00D85DC3">
      <w:pPr>
        <w:widowControl w:val="0"/>
        <w:autoSpaceDE w:val="0"/>
        <w:autoSpaceDN w:val="0"/>
        <w:spacing w:line="360" w:lineRule="auto"/>
        <w:ind w:right="550" w:firstLine="709"/>
        <w:contextualSpacing/>
        <w:jc w:val="both"/>
        <w:rPr>
          <w:bCs/>
          <w:kern w:val="32"/>
          <w:sz w:val="28"/>
          <w:szCs w:val="28"/>
        </w:rPr>
      </w:pPr>
      <w:r w:rsidRPr="00844A40">
        <w:rPr>
          <w:sz w:val="28"/>
          <w:szCs w:val="28"/>
        </w:rPr>
        <w:t>1. АО «Керамика»</w:t>
      </w:r>
      <w:r>
        <w:rPr>
          <w:sz w:val="28"/>
          <w:szCs w:val="28"/>
        </w:rPr>
        <w:t>.</w:t>
      </w:r>
    </w:p>
    <w:p w14:paraId="68949895"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Фабрика расположена на небольшом расстоянии к югу от</w:t>
      </w:r>
      <w:r>
        <w:rPr>
          <w:sz w:val="28"/>
          <w:szCs w:val="28"/>
        </w:rPr>
        <w:t xml:space="preserve"> Садового кольца</w:t>
      </w:r>
      <w:r w:rsidRPr="00844A40">
        <w:rPr>
          <w:sz w:val="28"/>
          <w:szCs w:val="28"/>
        </w:rPr>
        <w:t xml:space="preserve"> г.</w:t>
      </w:r>
      <w:r>
        <w:rPr>
          <w:sz w:val="28"/>
          <w:szCs w:val="28"/>
        </w:rPr>
        <w:t xml:space="preserve"> </w:t>
      </w:r>
      <w:r w:rsidRPr="00844A40">
        <w:rPr>
          <w:sz w:val="28"/>
          <w:szCs w:val="28"/>
        </w:rPr>
        <w:t xml:space="preserve">Москвы. АО «Керамика» производит керамическую продукцию. Основным производством является изготовление облицовочной </w:t>
      </w:r>
      <w:r w:rsidRPr="00844A40">
        <w:rPr>
          <w:sz w:val="28"/>
          <w:szCs w:val="28"/>
        </w:rPr>
        <w:lastRenderedPageBreak/>
        <w:t>керамической плитки, что составляет более 85%. Кроме того, на фабрике производятся декоративные керамические изделия, такие как вазы, кашпо и т.п.;</w:t>
      </w:r>
    </w:p>
    <w:p w14:paraId="27AE7914"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2. ООО СП «Велор»</w:t>
      </w:r>
      <w:r>
        <w:rPr>
          <w:sz w:val="28"/>
          <w:szCs w:val="28"/>
        </w:rPr>
        <w:t>.</w:t>
      </w:r>
    </w:p>
    <w:p w14:paraId="6B67ABC9"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Компания «Велор» является поставщиком материалов для производства керамической плитки на АО «Керамика». Компания расположена в г. Орле (около 350 км от Москвы).;</w:t>
      </w:r>
    </w:p>
    <w:p w14:paraId="03362EB7"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3. ООО «Торговый дом «Керама»</w:t>
      </w:r>
      <w:r>
        <w:rPr>
          <w:sz w:val="28"/>
          <w:szCs w:val="28"/>
        </w:rPr>
        <w:t>.</w:t>
      </w:r>
    </w:p>
    <w:p w14:paraId="50AADD26"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 xml:space="preserve">Компания является основным дистрибьютором керамической продукции, производимой АО «Керамика» (70% реализации от всего объема выпуска); </w:t>
      </w:r>
    </w:p>
    <w:p w14:paraId="45F2DD43"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4. Сеть магазинов розничной торговли «Росстройматериалы», г. Москва.</w:t>
      </w:r>
    </w:p>
    <w:p w14:paraId="111F37BF"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Магазины осуществляют реализацию отечественных строительных материалов (в том числе реализацию керамической плитки) по всей территории г. Москвы. Основными поставщиками стройматериалов в магазины являются либо оптовики данной отрасли (в т.ч. компания ООО «Торговый дом «Керама»), либо непосредственно производственные структуры со своих складов готовой продукции (АО «Керамика»);</w:t>
      </w:r>
    </w:p>
    <w:p w14:paraId="75AA5D25"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Pr>
          <w:sz w:val="28"/>
          <w:szCs w:val="28"/>
        </w:rPr>
        <w:t>5</w:t>
      </w:r>
      <w:r w:rsidRPr="00844A40">
        <w:rPr>
          <w:sz w:val="28"/>
          <w:szCs w:val="28"/>
        </w:rPr>
        <w:t>. Транспортная компания ООО «Альтернатива ТК».</w:t>
      </w:r>
    </w:p>
    <w:p w14:paraId="23C44E94"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Компания предоставляет транспорт для перевозки грузов. В автопарке компании находится грузовой подвижной состав автомобильного транспорта разных категорий. Однако основная специализация ориентирована на перевозку грузов средней тяжести (до 1,5 т);</w:t>
      </w:r>
    </w:p>
    <w:p w14:paraId="3D073A17"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Pr>
          <w:sz w:val="28"/>
          <w:szCs w:val="28"/>
        </w:rPr>
        <w:t>6</w:t>
      </w:r>
      <w:r w:rsidRPr="00844A40">
        <w:rPr>
          <w:sz w:val="28"/>
          <w:szCs w:val="28"/>
        </w:rPr>
        <w:t>. Розничный потребитель керамической облицовочной плитки.</w:t>
      </w:r>
    </w:p>
    <w:p w14:paraId="594C5248"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Осуществляет единовременную покупку облицовочной плитки для личных нужд (ремонт квартиры).</w:t>
      </w:r>
    </w:p>
    <w:p w14:paraId="5FFD6A66" w14:textId="77777777" w:rsidR="00D85DC3" w:rsidRPr="00844A40" w:rsidRDefault="00D85DC3" w:rsidP="00D85DC3">
      <w:pPr>
        <w:widowControl w:val="0"/>
        <w:autoSpaceDE w:val="0"/>
        <w:autoSpaceDN w:val="0"/>
        <w:spacing w:line="360" w:lineRule="auto"/>
        <w:ind w:right="550" w:firstLine="709"/>
        <w:contextualSpacing/>
        <w:jc w:val="both"/>
        <w:rPr>
          <w:b/>
          <w:sz w:val="28"/>
          <w:szCs w:val="28"/>
        </w:rPr>
      </w:pPr>
      <w:r w:rsidRPr="00844A40">
        <w:rPr>
          <w:b/>
          <w:sz w:val="28"/>
          <w:szCs w:val="28"/>
        </w:rPr>
        <w:t>Вопросы:</w:t>
      </w:r>
    </w:p>
    <w:p w14:paraId="17E7A785" w14:textId="77777777" w:rsidR="00D85DC3" w:rsidRPr="00844A40" w:rsidRDefault="00D85DC3" w:rsidP="00D85DC3">
      <w:pPr>
        <w:widowControl w:val="0"/>
        <w:autoSpaceDE w:val="0"/>
        <w:autoSpaceDN w:val="0"/>
        <w:spacing w:line="360" w:lineRule="auto"/>
        <w:ind w:right="550" w:firstLine="709"/>
        <w:contextualSpacing/>
        <w:jc w:val="both"/>
        <w:rPr>
          <w:b/>
          <w:sz w:val="28"/>
          <w:szCs w:val="28"/>
        </w:rPr>
      </w:pPr>
      <w:r w:rsidRPr="00844A40">
        <w:rPr>
          <w:sz w:val="28"/>
          <w:szCs w:val="28"/>
        </w:rPr>
        <w:t xml:space="preserve">1. Какими Вы видите границы логистической системы АО </w:t>
      </w:r>
      <w:r w:rsidRPr="00844A40">
        <w:rPr>
          <w:sz w:val="28"/>
          <w:szCs w:val="28"/>
        </w:rPr>
        <w:lastRenderedPageBreak/>
        <w:t>«Керамика»? Какую парадигму логистики, на Ваш взгляд, целесообразнее всего, в условиях</w:t>
      </w:r>
      <w:r w:rsidRPr="00844A40">
        <w:rPr>
          <w:b/>
          <w:sz w:val="28"/>
          <w:szCs w:val="28"/>
        </w:rPr>
        <w:t xml:space="preserve"> </w:t>
      </w:r>
      <w:r w:rsidRPr="00844A40">
        <w:rPr>
          <w:sz w:val="28"/>
          <w:szCs w:val="28"/>
        </w:rPr>
        <w:t>современного развития гончарного производства, положить в основу проектирования и</w:t>
      </w:r>
      <w:r w:rsidRPr="00844A40">
        <w:rPr>
          <w:b/>
          <w:sz w:val="28"/>
          <w:szCs w:val="28"/>
        </w:rPr>
        <w:t xml:space="preserve"> </w:t>
      </w:r>
      <w:r w:rsidRPr="00844A40">
        <w:rPr>
          <w:sz w:val="28"/>
          <w:szCs w:val="28"/>
        </w:rPr>
        <w:t>управления обозначенной Вами логистической системы?</w:t>
      </w:r>
    </w:p>
    <w:p w14:paraId="2D125257"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2. Какие цели логистической системы Керамики, в условиях сложившихся на рынке строительных материалов, на Ваш взгляд наиболее первостепенны?</w:t>
      </w:r>
    </w:p>
    <w:p w14:paraId="32ED8FD9"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3. Решение каких задач логистики (глобальных и локальных) предположительно можно организовать внутри логистической системы АО «Керамика»?</w:t>
      </w:r>
    </w:p>
    <w:p w14:paraId="5EB4532B"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4. Какие с Вашей точки зрения МП наиболее важны для логистической системы АО «Керамика»? Сгруппируйте их согласно известным Вам классификационным признакам.</w:t>
      </w:r>
    </w:p>
    <w:p w14:paraId="46E78292"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5. Какие основные функции логистической системы АО «Керамика» можно выделить? Приведите пример логистической операции, осуществляемой внутри каждой из выделенных функций.</w:t>
      </w:r>
    </w:p>
    <w:p w14:paraId="3A88EEBC" w14:textId="77777777" w:rsidR="00D85DC3" w:rsidRPr="00844A40" w:rsidRDefault="00D85DC3" w:rsidP="00D85DC3">
      <w:pPr>
        <w:widowControl w:val="0"/>
        <w:autoSpaceDE w:val="0"/>
        <w:autoSpaceDN w:val="0"/>
        <w:spacing w:line="360" w:lineRule="auto"/>
        <w:ind w:right="550" w:firstLine="709"/>
        <w:contextualSpacing/>
        <w:jc w:val="both"/>
        <w:rPr>
          <w:sz w:val="28"/>
          <w:szCs w:val="28"/>
        </w:rPr>
      </w:pPr>
      <w:r w:rsidRPr="00844A40">
        <w:rPr>
          <w:sz w:val="28"/>
          <w:szCs w:val="28"/>
        </w:rPr>
        <w:t>6. Какие логистические звенья внутри логистической системы АО «Керамика» можно выделить?</w:t>
      </w:r>
    </w:p>
    <w:p w14:paraId="41A0A643" w14:textId="323B7804" w:rsidR="00F52A5F" w:rsidRDefault="00D85DC3" w:rsidP="00D85DC3">
      <w:pPr>
        <w:widowControl w:val="0"/>
        <w:autoSpaceDE w:val="0"/>
        <w:autoSpaceDN w:val="0"/>
        <w:spacing w:line="360" w:lineRule="auto"/>
        <w:ind w:right="551" w:firstLine="709"/>
        <w:contextualSpacing/>
        <w:jc w:val="both"/>
        <w:rPr>
          <w:sz w:val="28"/>
          <w:szCs w:val="28"/>
        </w:rPr>
      </w:pPr>
      <w:r w:rsidRPr="00844A40">
        <w:rPr>
          <w:sz w:val="28"/>
          <w:szCs w:val="28"/>
        </w:rPr>
        <w:t>7. Как на Ваш взгляд можно построить логистическую цепь логистической системы АО «Керамика»? Приведите пример 1-2-х вариантов, используя как внутренние элементы, так и внешние относительно системы элементы (поставщиков, посредников, потребителей).</w:t>
      </w:r>
    </w:p>
    <w:p w14:paraId="2E780380" w14:textId="77777777" w:rsidR="00D85DC3" w:rsidRDefault="00D85DC3" w:rsidP="00D85DC3">
      <w:pPr>
        <w:widowControl w:val="0"/>
        <w:autoSpaceDE w:val="0"/>
        <w:autoSpaceDN w:val="0"/>
        <w:spacing w:line="360" w:lineRule="auto"/>
        <w:ind w:right="551" w:firstLine="709"/>
        <w:contextualSpacing/>
        <w:jc w:val="both"/>
        <w:rPr>
          <w:sz w:val="28"/>
          <w:szCs w:val="28"/>
          <w:highlight w:val="yellow"/>
          <w:lang w:bidi="ru-RU"/>
        </w:rPr>
      </w:pPr>
    </w:p>
    <w:p w14:paraId="3D101AF0" w14:textId="694F687D" w:rsidR="00A53E41" w:rsidRPr="00171DE2" w:rsidRDefault="00A53E41" w:rsidP="00171DE2">
      <w:pPr>
        <w:spacing w:line="360" w:lineRule="auto"/>
        <w:jc w:val="both"/>
        <w:rPr>
          <w:b/>
          <w:bCs/>
          <w:sz w:val="28"/>
        </w:rPr>
      </w:pPr>
      <w:r w:rsidRPr="00171DE2">
        <w:rPr>
          <w:b/>
          <w:bCs/>
          <w:sz w:val="28"/>
        </w:rPr>
        <w:t>7. Фонд оценочных средств для проведения промежуточной аттестации обучающихся по дисциплине</w:t>
      </w:r>
    </w:p>
    <w:p w14:paraId="3FCADA43" w14:textId="77777777" w:rsidR="00171DE2" w:rsidRPr="00171DE2" w:rsidRDefault="00171DE2" w:rsidP="00E903F4">
      <w:pPr>
        <w:tabs>
          <w:tab w:val="num" w:pos="1800"/>
        </w:tabs>
        <w:spacing w:line="360" w:lineRule="auto"/>
        <w:ind w:firstLine="709"/>
        <w:jc w:val="both"/>
        <w:rPr>
          <w:bCs/>
          <w:sz w:val="28"/>
        </w:rPr>
      </w:pPr>
    </w:p>
    <w:p w14:paraId="54AFA9D8" w14:textId="3970CC2E" w:rsidR="00BC1FD7" w:rsidRDefault="00A53E41" w:rsidP="00604CDE">
      <w:pPr>
        <w:tabs>
          <w:tab w:val="num" w:pos="1800"/>
        </w:tabs>
        <w:spacing w:line="360" w:lineRule="auto"/>
        <w:ind w:firstLine="709"/>
        <w:jc w:val="both"/>
        <w:rPr>
          <w:bCs/>
          <w:sz w:val="28"/>
        </w:rPr>
      </w:pPr>
      <w:r w:rsidRPr="00171DE2">
        <w:rPr>
          <w:bCs/>
          <w:sz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w:t>
      </w:r>
      <w:r w:rsidRPr="00171DE2">
        <w:rPr>
          <w:bCs/>
          <w:sz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p>
    <w:p w14:paraId="474BF02B" w14:textId="2D3738DE" w:rsidR="00171DE2" w:rsidRPr="00D85DC3" w:rsidRDefault="00A45D54" w:rsidP="00D85DC3">
      <w:pPr>
        <w:tabs>
          <w:tab w:val="num" w:pos="1800"/>
        </w:tabs>
        <w:spacing w:line="360" w:lineRule="auto"/>
        <w:ind w:firstLine="709"/>
        <w:jc w:val="right"/>
        <w:rPr>
          <w:bCs/>
          <w:sz w:val="28"/>
        </w:rPr>
      </w:pPr>
      <w:r w:rsidRPr="00D85DC3">
        <w:rPr>
          <w:bCs/>
          <w:sz w:val="28"/>
        </w:rPr>
        <w:t>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65DC5" w14:paraId="57CFB719" w14:textId="77777777" w:rsidTr="00171DE2">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9C6524" w14:textId="3F3119CD" w:rsidR="006061F9" w:rsidRPr="00604CDE" w:rsidRDefault="006061F9" w:rsidP="00171DE2">
            <w:pPr>
              <w:widowControl w:val="0"/>
              <w:tabs>
                <w:tab w:val="left" w:pos="540"/>
              </w:tabs>
              <w:autoSpaceDE w:val="0"/>
              <w:autoSpaceDN w:val="0"/>
              <w:adjustRightInd w:val="0"/>
              <w:contextualSpacing/>
              <w:jc w:val="center"/>
              <w:rPr>
                <w:b/>
              </w:rPr>
            </w:pPr>
            <w:r w:rsidRPr="00604CDE">
              <w:rPr>
                <w:b/>
              </w:rPr>
              <w:t>Наименова</w:t>
            </w:r>
            <w:r w:rsidR="00171DE2" w:rsidRPr="00604CDE">
              <w:rPr>
                <w:b/>
              </w:rPr>
              <w:t>-</w:t>
            </w:r>
            <w:r w:rsidRPr="00604CDE">
              <w:rPr>
                <w:b/>
              </w:rPr>
              <w:t>ние компетен</w:t>
            </w:r>
            <w:r w:rsidR="00C84B62" w:rsidRPr="00604CDE">
              <w:rPr>
                <w:b/>
              </w:rPr>
              <w:t>-</w:t>
            </w:r>
            <w:r w:rsidRPr="00604CDE">
              <w:rPr>
                <w:b/>
              </w:rPr>
              <w:t>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0EB6C" w14:textId="77777777" w:rsidR="006061F9" w:rsidRPr="00604CDE" w:rsidRDefault="006061F9" w:rsidP="00171DE2">
            <w:pPr>
              <w:widowControl w:val="0"/>
              <w:tabs>
                <w:tab w:val="left" w:pos="540"/>
              </w:tabs>
              <w:autoSpaceDE w:val="0"/>
              <w:autoSpaceDN w:val="0"/>
              <w:adjustRightInd w:val="0"/>
              <w:contextualSpacing/>
              <w:jc w:val="center"/>
              <w:rPr>
                <w:b/>
              </w:rPr>
            </w:pPr>
            <w:r w:rsidRPr="00604CDE">
              <w:rPr>
                <w:b/>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463CD" w14:textId="77777777" w:rsidR="006061F9" w:rsidRPr="00604CDE" w:rsidRDefault="006061F9" w:rsidP="00171DE2">
            <w:pPr>
              <w:widowControl w:val="0"/>
              <w:tabs>
                <w:tab w:val="left" w:pos="540"/>
              </w:tabs>
              <w:autoSpaceDE w:val="0"/>
              <w:autoSpaceDN w:val="0"/>
              <w:adjustRightInd w:val="0"/>
              <w:contextualSpacing/>
              <w:jc w:val="center"/>
              <w:rPr>
                <w:b/>
              </w:rPr>
            </w:pPr>
            <w:r w:rsidRPr="00604CDE">
              <w:rPr>
                <w:b/>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99F2" w14:textId="64557AF8" w:rsidR="006061F9" w:rsidRPr="00604CDE" w:rsidRDefault="006061F9" w:rsidP="00171DE2">
            <w:pPr>
              <w:widowControl w:val="0"/>
              <w:tabs>
                <w:tab w:val="left" w:pos="540"/>
              </w:tabs>
              <w:autoSpaceDE w:val="0"/>
              <w:autoSpaceDN w:val="0"/>
              <w:adjustRightInd w:val="0"/>
              <w:contextualSpacing/>
              <w:jc w:val="center"/>
              <w:rPr>
                <w:b/>
              </w:rPr>
            </w:pPr>
            <w:r w:rsidRPr="00604CDE">
              <w:rPr>
                <w:b/>
              </w:rPr>
              <w:t>Типовые контрольные задания</w:t>
            </w:r>
          </w:p>
        </w:tc>
      </w:tr>
      <w:tr w:rsidR="0094230C" w:rsidRPr="00A65DC5" w14:paraId="3F1540E6" w14:textId="77777777" w:rsidTr="00142323">
        <w:trPr>
          <w:trHeight w:val="2398"/>
        </w:trPr>
        <w:tc>
          <w:tcPr>
            <w:tcW w:w="1560" w:type="dxa"/>
            <w:vMerge w:val="restart"/>
            <w:shd w:val="clear" w:color="auto" w:fill="auto"/>
          </w:tcPr>
          <w:p w14:paraId="245A99C8" w14:textId="334DFCB0" w:rsidR="0094230C" w:rsidRPr="00604CDE" w:rsidRDefault="0094230C" w:rsidP="00393679">
            <w:pPr>
              <w:widowControl w:val="0"/>
              <w:tabs>
                <w:tab w:val="left" w:pos="540"/>
              </w:tabs>
              <w:autoSpaceDE w:val="0"/>
              <w:autoSpaceDN w:val="0"/>
              <w:adjustRightInd w:val="0"/>
              <w:contextualSpacing/>
              <w:jc w:val="center"/>
              <w:rPr>
                <w:b/>
              </w:rPr>
            </w:pPr>
            <w:r w:rsidRPr="00604CDE">
              <w:rPr>
                <w:b/>
              </w:rPr>
              <w:t>ПКП-1</w:t>
            </w:r>
          </w:p>
          <w:p w14:paraId="3DD36111" w14:textId="76121737" w:rsidR="0094230C" w:rsidRPr="00604CDE" w:rsidRDefault="0094230C" w:rsidP="00171DE2">
            <w:pPr>
              <w:widowControl w:val="0"/>
              <w:tabs>
                <w:tab w:val="left" w:pos="540"/>
              </w:tabs>
              <w:autoSpaceDE w:val="0"/>
              <w:autoSpaceDN w:val="0"/>
              <w:adjustRightInd w:val="0"/>
              <w:contextualSpacing/>
              <w:jc w:val="both"/>
            </w:pPr>
            <w:r w:rsidRPr="00604CDE">
              <w:t>Способность разрабаты</w:t>
            </w:r>
            <w:r w:rsidR="00492194" w:rsidRPr="00604CDE">
              <w:t>-</w:t>
            </w:r>
            <w:r w:rsidRPr="00604CDE">
              <w:t>вать и внедрять в практическую деятельность предприятий различных организаци</w:t>
            </w:r>
            <w:r w:rsidR="00492194" w:rsidRPr="00604CDE">
              <w:t>-</w:t>
            </w:r>
            <w:r w:rsidRPr="00604CDE">
              <w:t>онно-правовых форм логистичес</w:t>
            </w:r>
            <w:r w:rsidR="00492194" w:rsidRPr="00604CDE">
              <w:t>-</w:t>
            </w:r>
            <w:r w:rsidRPr="00604CDE">
              <w:t>кие системы и управлять ими на основе современ</w:t>
            </w:r>
            <w:r w:rsidR="002B5A25">
              <w:t>-</w:t>
            </w:r>
            <w:r w:rsidRPr="00604CDE">
              <w:t>ных маркетинго</w:t>
            </w:r>
            <w:r w:rsidR="00492194" w:rsidRPr="00604CDE">
              <w:t>-</w:t>
            </w:r>
            <w:r w:rsidRPr="00604CDE">
              <w:t>вых технологий в условиях цифровой экономики и цифровой логистики.</w:t>
            </w:r>
          </w:p>
        </w:tc>
        <w:tc>
          <w:tcPr>
            <w:tcW w:w="1984" w:type="dxa"/>
            <w:shd w:val="clear" w:color="auto" w:fill="auto"/>
          </w:tcPr>
          <w:p w14:paraId="713FAD21" w14:textId="6CD1B9E0" w:rsidR="0094230C" w:rsidRPr="00604CDE" w:rsidRDefault="0094230C" w:rsidP="007344BF">
            <w:pPr>
              <w:widowControl w:val="0"/>
              <w:tabs>
                <w:tab w:val="left" w:pos="540"/>
              </w:tabs>
              <w:autoSpaceDE w:val="0"/>
              <w:autoSpaceDN w:val="0"/>
              <w:adjustRightInd w:val="0"/>
              <w:contextualSpacing/>
            </w:pPr>
            <w:r w:rsidRPr="00604CDE">
              <w:t>1. Применяет современные методики разработки и сопровождения логистических систем на предприятиях.</w:t>
            </w:r>
          </w:p>
        </w:tc>
        <w:tc>
          <w:tcPr>
            <w:tcW w:w="2410" w:type="dxa"/>
            <w:shd w:val="clear" w:color="auto" w:fill="auto"/>
          </w:tcPr>
          <w:p w14:paraId="090AF423" w14:textId="77777777" w:rsidR="0094230C" w:rsidRPr="00604CDE" w:rsidRDefault="0094230C" w:rsidP="005D6011">
            <w:pPr>
              <w:widowControl w:val="0"/>
              <w:tabs>
                <w:tab w:val="left" w:pos="540"/>
              </w:tabs>
              <w:autoSpaceDE w:val="0"/>
              <w:autoSpaceDN w:val="0"/>
              <w:adjustRightInd w:val="0"/>
              <w:contextualSpacing/>
              <w:jc w:val="both"/>
            </w:pPr>
            <w:r w:rsidRPr="00604CDE">
              <w:rPr>
                <w:b/>
              </w:rPr>
              <w:t xml:space="preserve">Знать: </w:t>
            </w:r>
            <w:r w:rsidRPr="00604CDE">
              <w:t>различия между снабжением и закупками в системе логистики.</w:t>
            </w:r>
          </w:p>
          <w:p w14:paraId="04449226" w14:textId="77777777" w:rsidR="0094230C" w:rsidRPr="00604CDE" w:rsidRDefault="0094230C" w:rsidP="005D6011">
            <w:pPr>
              <w:widowControl w:val="0"/>
              <w:tabs>
                <w:tab w:val="left" w:pos="540"/>
              </w:tabs>
              <w:autoSpaceDE w:val="0"/>
              <w:autoSpaceDN w:val="0"/>
              <w:adjustRightInd w:val="0"/>
              <w:contextualSpacing/>
              <w:jc w:val="both"/>
            </w:pPr>
          </w:p>
          <w:p w14:paraId="65FA3D0C" w14:textId="77777777" w:rsidR="00142323" w:rsidRPr="00604CDE" w:rsidRDefault="00142323" w:rsidP="005D6011">
            <w:pPr>
              <w:widowControl w:val="0"/>
              <w:tabs>
                <w:tab w:val="left" w:pos="540"/>
              </w:tabs>
              <w:autoSpaceDE w:val="0"/>
              <w:autoSpaceDN w:val="0"/>
              <w:adjustRightInd w:val="0"/>
              <w:contextualSpacing/>
              <w:jc w:val="both"/>
            </w:pPr>
          </w:p>
          <w:p w14:paraId="4C04D232" w14:textId="77777777" w:rsidR="00142323" w:rsidRPr="00604CDE" w:rsidRDefault="00142323" w:rsidP="005D6011">
            <w:pPr>
              <w:widowControl w:val="0"/>
              <w:tabs>
                <w:tab w:val="left" w:pos="540"/>
              </w:tabs>
              <w:autoSpaceDE w:val="0"/>
              <w:autoSpaceDN w:val="0"/>
              <w:adjustRightInd w:val="0"/>
              <w:contextualSpacing/>
              <w:jc w:val="both"/>
            </w:pPr>
          </w:p>
          <w:p w14:paraId="7000A406" w14:textId="77777777" w:rsidR="00142323" w:rsidRPr="00604CDE" w:rsidRDefault="00142323" w:rsidP="005D6011">
            <w:pPr>
              <w:widowControl w:val="0"/>
              <w:tabs>
                <w:tab w:val="left" w:pos="540"/>
              </w:tabs>
              <w:autoSpaceDE w:val="0"/>
              <w:autoSpaceDN w:val="0"/>
              <w:adjustRightInd w:val="0"/>
              <w:contextualSpacing/>
              <w:jc w:val="both"/>
            </w:pPr>
          </w:p>
          <w:p w14:paraId="63A16E8B" w14:textId="77777777" w:rsidR="00142323" w:rsidRPr="00604CDE" w:rsidRDefault="00142323" w:rsidP="005D6011">
            <w:pPr>
              <w:widowControl w:val="0"/>
              <w:tabs>
                <w:tab w:val="left" w:pos="540"/>
              </w:tabs>
              <w:autoSpaceDE w:val="0"/>
              <w:autoSpaceDN w:val="0"/>
              <w:adjustRightInd w:val="0"/>
              <w:contextualSpacing/>
              <w:jc w:val="both"/>
            </w:pPr>
          </w:p>
          <w:p w14:paraId="431AA7C8" w14:textId="77777777" w:rsidR="00142323" w:rsidRPr="00604CDE" w:rsidRDefault="00142323" w:rsidP="005D6011">
            <w:pPr>
              <w:widowControl w:val="0"/>
              <w:tabs>
                <w:tab w:val="left" w:pos="540"/>
              </w:tabs>
              <w:autoSpaceDE w:val="0"/>
              <w:autoSpaceDN w:val="0"/>
              <w:adjustRightInd w:val="0"/>
              <w:contextualSpacing/>
              <w:jc w:val="both"/>
            </w:pPr>
          </w:p>
          <w:p w14:paraId="70A382F6" w14:textId="77777777" w:rsidR="00142323" w:rsidRPr="00604CDE" w:rsidRDefault="00142323" w:rsidP="005D6011">
            <w:pPr>
              <w:widowControl w:val="0"/>
              <w:tabs>
                <w:tab w:val="left" w:pos="540"/>
              </w:tabs>
              <w:autoSpaceDE w:val="0"/>
              <w:autoSpaceDN w:val="0"/>
              <w:adjustRightInd w:val="0"/>
              <w:contextualSpacing/>
              <w:jc w:val="both"/>
            </w:pPr>
          </w:p>
          <w:p w14:paraId="4BE4195E" w14:textId="77777777" w:rsidR="00142323" w:rsidRPr="00604CDE" w:rsidRDefault="00142323" w:rsidP="005D6011">
            <w:pPr>
              <w:widowControl w:val="0"/>
              <w:tabs>
                <w:tab w:val="left" w:pos="540"/>
              </w:tabs>
              <w:autoSpaceDE w:val="0"/>
              <w:autoSpaceDN w:val="0"/>
              <w:adjustRightInd w:val="0"/>
              <w:contextualSpacing/>
              <w:jc w:val="both"/>
            </w:pPr>
          </w:p>
          <w:p w14:paraId="08AE0AB0" w14:textId="77777777" w:rsidR="00142323" w:rsidRPr="00604CDE" w:rsidRDefault="00142323" w:rsidP="005D6011">
            <w:pPr>
              <w:widowControl w:val="0"/>
              <w:tabs>
                <w:tab w:val="left" w:pos="540"/>
              </w:tabs>
              <w:autoSpaceDE w:val="0"/>
              <w:autoSpaceDN w:val="0"/>
              <w:adjustRightInd w:val="0"/>
              <w:contextualSpacing/>
              <w:jc w:val="both"/>
            </w:pPr>
          </w:p>
          <w:p w14:paraId="17DCA5C2" w14:textId="77777777" w:rsidR="00142323" w:rsidRPr="00604CDE" w:rsidRDefault="00142323" w:rsidP="005D6011">
            <w:pPr>
              <w:widowControl w:val="0"/>
              <w:tabs>
                <w:tab w:val="left" w:pos="540"/>
              </w:tabs>
              <w:autoSpaceDE w:val="0"/>
              <w:autoSpaceDN w:val="0"/>
              <w:adjustRightInd w:val="0"/>
              <w:contextualSpacing/>
              <w:jc w:val="both"/>
            </w:pPr>
          </w:p>
          <w:p w14:paraId="06CFB036" w14:textId="77777777" w:rsidR="00142323" w:rsidRPr="00604CDE" w:rsidRDefault="00142323" w:rsidP="005D6011">
            <w:pPr>
              <w:widowControl w:val="0"/>
              <w:tabs>
                <w:tab w:val="left" w:pos="540"/>
              </w:tabs>
              <w:autoSpaceDE w:val="0"/>
              <w:autoSpaceDN w:val="0"/>
              <w:adjustRightInd w:val="0"/>
              <w:contextualSpacing/>
              <w:jc w:val="both"/>
            </w:pPr>
          </w:p>
          <w:p w14:paraId="68A7CBF3" w14:textId="77777777" w:rsidR="00142323" w:rsidRPr="00604CDE" w:rsidRDefault="00142323" w:rsidP="005D6011">
            <w:pPr>
              <w:widowControl w:val="0"/>
              <w:tabs>
                <w:tab w:val="left" w:pos="540"/>
              </w:tabs>
              <w:autoSpaceDE w:val="0"/>
              <w:autoSpaceDN w:val="0"/>
              <w:adjustRightInd w:val="0"/>
              <w:contextualSpacing/>
              <w:jc w:val="both"/>
            </w:pPr>
          </w:p>
          <w:p w14:paraId="08481C4C" w14:textId="77777777" w:rsidR="00142323" w:rsidRPr="00604CDE" w:rsidRDefault="00142323" w:rsidP="005D6011">
            <w:pPr>
              <w:widowControl w:val="0"/>
              <w:tabs>
                <w:tab w:val="left" w:pos="540"/>
              </w:tabs>
              <w:autoSpaceDE w:val="0"/>
              <w:autoSpaceDN w:val="0"/>
              <w:adjustRightInd w:val="0"/>
              <w:contextualSpacing/>
              <w:jc w:val="both"/>
            </w:pPr>
          </w:p>
          <w:p w14:paraId="51723C1E" w14:textId="77777777" w:rsidR="00142323" w:rsidRPr="00604CDE" w:rsidRDefault="00142323" w:rsidP="005D6011">
            <w:pPr>
              <w:widowControl w:val="0"/>
              <w:tabs>
                <w:tab w:val="left" w:pos="540"/>
              </w:tabs>
              <w:autoSpaceDE w:val="0"/>
              <w:autoSpaceDN w:val="0"/>
              <w:adjustRightInd w:val="0"/>
              <w:contextualSpacing/>
              <w:jc w:val="both"/>
            </w:pPr>
          </w:p>
          <w:p w14:paraId="0FE7FF52" w14:textId="77777777" w:rsidR="00142323" w:rsidRPr="00604CDE" w:rsidRDefault="00142323" w:rsidP="005D6011">
            <w:pPr>
              <w:widowControl w:val="0"/>
              <w:tabs>
                <w:tab w:val="left" w:pos="540"/>
              </w:tabs>
              <w:autoSpaceDE w:val="0"/>
              <w:autoSpaceDN w:val="0"/>
              <w:adjustRightInd w:val="0"/>
              <w:contextualSpacing/>
              <w:jc w:val="both"/>
            </w:pPr>
          </w:p>
          <w:p w14:paraId="0D6638A0" w14:textId="25BC2EF1" w:rsidR="0094230C" w:rsidRPr="00604CDE" w:rsidRDefault="0094230C" w:rsidP="00596A3F">
            <w:pPr>
              <w:widowControl w:val="0"/>
              <w:tabs>
                <w:tab w:val="left" w:pos="540"/>
              </w:tabs>
              <w:autoSpaceDE w:val="0"/>
              <w:autoSpaceDN w:val="0"/>
              <w:adjustRightInd w:val="0"/>
              <w:contextualSpacing/>
              <w:jc w:val="both"/>
            </w:pPr>
            <w:r w:rsidRPr="00604CDE">
              <w:rPr>
                <w:b/>
              </w:rPr>
              <w:t>Уметь</w:t>
            </w:r>
            <w:r w:rsidRPr="00604CDE">
              <w:t>: принимать решение по выбору системы заку</w:t>
            </w:r>
            <w:r w:rsidR="00142323" w:rsidRPr="00604CDE">
              <w:t>пок и снабжения на предприятии.</w:t>
            </w:r>
          </w:p>
        </w:tc>
        <w:tc>
          <w:tcPr>
            <w:tcW w:w="3402" w:type="dxa"/>
          </w:tcPr>
          <w:p w14:paraId="621F89AE" w14:textId="77777777" w:rsidR="0094230C" w:rsidRPr="00604CDE" w:rsidRDefault="00142323" w:rsidP="00DB7C7E">
            <w:pPr>
              <w:autoSpaceDE w:val="0"/>
              <w:autoSpaceDN w:val="0"/>
              <w:adjustRightInd w:val="0"/>
              <w:jc w:val="both"/>
              <w:rPr>
                <w:rFonts w:eastAsia="Arial Unicode MS"/>
                <w:u w:color="000000"/>
              </w:rPr>
            </w:pPr>
            <w:r w:rsidRPr="00604CDE">
              <w:rPr>
                <w:rFonts w:eastAsia="Arial Unicode MS"/>
                <w:b/>
                <w:u w:color="000000"/>
              </w:rPr>
              <w:t>Задание.</w:t>
            </w:r>
            <w:r w:rsidRPr="00604CDE">
              <w:rPr>
                <w:rFonts w:eastAsia="Arial Unicode MS"/>
                <w:u w:color="000000"/>
              </w:rPr>
              <w:t xml:space="preserve"> Тестовое задание:</w:t>
            </w:r>
          </w:p>
          <w:p w14:paraId="084E68BF"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1. Снабженческая деятельность предприятия объединяет в себе задачи:</w:t>
            </w:r>
          </w:p>
          <w:p w14:paraId="1B108955"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а) логистические;</w:t>
            </w:r>
          </w:p>
          <w:p w14:paraId="66BC8E5B"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б) коммерческие;</w:t>
            </w:r>
          </w:p>
          <w:p w14:paraId="381139F0"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в) маркетинговые;</w:t>
            </w:r>
          </w:p>
          <w:p w14:paraId="7AF813EA"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г) все вышеперечисленные.</w:t>
            </w:r>
          </w:p>
          <w:p w14:paraId="531595B6"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2. Менеджеры по закупкам осуществляют функцию:</w:t>
            </w:r>
          </w:p>
          <w:p w14:paraId="460F291F"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а) планирования перевозочного процесса;</w:t>
            </w:r>
          </w:p>
          <w:p w14:paraId="522A59DC"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б) выявления потребностей в ресурсах;</w:t>
            </w:r>
          </w:p>
          <w:p w14:paraId="7722C8FD"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в) приемки поступающих на склад грузов;</w:t>
            </w:r>
          </w:p>
          <w:p w14:paraId="32680A10" w14:textId="77777777" w:rsidR="00142323" w:rsidRPr="00604CDE" w:rsidRDefault="00142323" w:rsidP="00DB7C7E">
            <w:pPr>
              <w:autoSpaceDE w:val="0"/>
              <w:autoSpaceDN w:val="0"/>
              <w:adjustRightInd w:val="0"/>
              <w:jc w:val="both"/>
              <w:rPr>
                <w:rFonts w:eastAsia="Arial Unicode MS"/>
                <w:u w:color="000000"/>
              </w:rPr>
            </w:pPr>
            <w:r w:rsidRPr="00604CDE">
              <w:rPr>
                <w:rFonts w:eastAsia="Arial Unicode MS"/>
                <w:u w:color="000000"/>
              </w:rPr>
              <w:t>г) послепродажного обслуживания.</w:t>
            </w:r>
          </w:p>
          <w:p w14:paraId="4A045175" w14:textId="77777777" w:rsidR="00A65DC5" w:rsidRPr="00604CDE" w:rsidRDefault="00A65DC5" w:rsidP="00DB7C7E">
            <w:pPr>
              <w:autoSpaceDE w:val="0"/>
              <w:autoSpaceDN w:val="0"/>
              <w:adjustRightInd w:val="0"/>
              <w:jc w:val="both"/>
              <w:rPr>
                <w:rFonts w:eastAsia="Arial Unicode MS"/>
                <w:u w:color="000000"/>
              </w:rPr>
            </w:pPr>
          </w:p>
          <w:p w14:paraId="2816AD51" w14:textId="00D65645" w:rsidR="00142323" w:rsidRPr="00604CDE" w:rsidRDefault="00142323" w:rsidP="00142323">
            <w:pPr>
              <w:autoSpaceDE w:val="0"/>
              <w:autoSpaceDN w:val="0"/>
              <w:adjustRightInd w:val="0"/>
              <w:jc w:val="both"/>
              <w:rPr>
                <w:rFonts w:eastAsia="Arial Unicode MS"/>
                <w:u w:color="000000"/>
              </w:rPr>
            </w:pPr>
            <w:r w:rsidRPr="00604CDE">
              <w:rPr>
                <w:rFonts w:eastAsia="Arial Unicode MS"/>
                <w:b/>
                <w:u w:color="000000"/>
              </w:rPr>
              <w:t xml:space="preserve">Задание. </w:t>
            </w:r>
            <w:r w:rsidRPr="00604CDE">
              <w:rPr>
                <w:rFonts w:eastAsia="Arial Unicode MS"/>
                <w:u w:color="000000"/>
              </w:rPr>
              <w:t>Практико-ориентированное задание «Обоснование решения: делать самим или покупать» (условие формируется преподавателем).</w:t>
            </w:r>
          </w:p>
        </w:tc>
      </w:tr>
      <w:tr w:rsidR="0094230C" w:rsidRPr="00A65DC5" w14:paraId="0CAE374D" w14:textId="77777777" w:rsidTr="002F2789">
        <w:trPr>
          <w:trHeight w:val="3146"/>
        </w:trPr>
        <w:tc>
          <w:tcPr>
            <w:tcW w:w="1560" w:type="dxa"/>
            <w:vMerge/>
            <w:shd w:val="clear" w:color="auto" w:fill="auto"/>
          </w:tcPr>
          <w:p w14:paraId="2D677F1D" w14:textId="0C8595DD" w:rsidR="0094230C" w:rsidRPr="00604CDE" w:rsidRDefault="0094230C" w:rsidP="00525BC6">
            <w:pPr>
              <w:widowControl w:val="0"/>
              <w:tabs>
                <w:tab w:val="left" w:pos="540"/>
              </w:tabs>
              <w:autoSpaceDE w:val="0"/>
              <w:autoSpaceDN w:val="0"/>
              <w:adjustRightInd w:val="0"/>
              <w:contextualSpacing/>
            </w:pPr>
          </w:p>
        </w:tc>
        <w:tc>
          <w:tcPr>
            <w:tcW w:w="1984" w:type="dxa"/>
            <w:shd w:val="clear" w:color="auto" w:fill="auto"/>
          </w:tcPr>
          <w:p w14:paraId="768440EA" w14:textId="44D4AF46" w:rsidR="0094230C" w:rsidRPr="00604CDE" w:rsidRDefault="0094230C" w:rsidP="00525BC6">
            <w:pPr>
              <w:widowControl w:val="0"/>
              <w:tabs>
                <w:tab w:val="left" w:pos="540"/>
              </w:tabs>
              <w:autoSpaceDE w:val="0"/>
              <w:autoSpaceDN w:val="0"/>
              <w:adjustRightInd w:val="0"/>
              <w:contextualSpacing/>
            </w:pPr>
            <w:r w:rsidRPr="00604CDE">
              <w:t>2. Использует современные техники и методы организации логистики в условиях цифровой экономики.</w:t>
            </w:r>
          </w:p>
        </w:tc>
        <w:tc>
          <w:tcPr>
            <w:tcW w:w="2410" w:type="dxa"/>
            <w:shd w:val="clear" w:color="auto" w:fill="auto"/>
          </w:tcPr>
          <w:p w14:paraId="13455041" w14:textId="77777777" w:rsidR="0094230C" w:rsidRPr="00604CDE" w:rsidRDefault="0094230C" w:rsidP="005D6011">
            <w:pPr>
              <w:autoSpaceDE w:val="0"/>
              <w:autoSpaceDN w:val="0"/>
              <w:adjustRightInd w:val="0"/>
              <w:jc w:val="both"/>
            </w:pPr>
            <w:r w:rsidRPr="00604CDE">
              <w:rPr>
                <w:b/>
              </w:rPr>
              <w:t xml:space="preserve">Знать: </w:t>
            </w:r>
            <w:r w:rsidRPr="00604CDE">
              <w:t>современные техники и методы организации систем снабжения и управления запасами в условиях цифровой экономики.</w:t>
            </w:r>
          </w:p>
          <w:p w14:paraId="6524879B" w14:textId="77777777" w:rsidR="0094230C" w:rsidRPr="00604CDE" w:rsidRDefault="0094230C" w:rsidP="005D6011">
            <w:pPr>
              <w:autoSpaceDE w:val="0"/>
              <w:autoSpaceDN w:val="0"/>
              <w:adjustRightInd w:val="0"/>
              <w:jc w:val="both"/>
            </w:pPr>
          </w:p>
          <w:p w14:paraId="4557DB8B" w14:textId="77777777" w:rsidR="002F2789" w:rsidRPr="00604CDE" w:rsidRDefault="002F2789" w:rsidP="005D6011">
            <w:pPr>
              <w:autoSpaceDE w:val="0"/>
              <w:autoSpaceDN w:val="0"/>
              <w:adjustRightInd w:val="0"/>
              <w:jc w:val="both"/>
            </w:pPr>
          </w:p>
          <w:p w14:paraId="404E44BB" w14:textId="0D849018" w:rsidR="0094230C" w:rsidRPr="00604CDE" w:rsidRDefault="0094230C" w:rsidP="00596A3F">
            <w:pPr>
              <w:autoSpaceDE w:val="0"/>
              <w:autoSpaceDN w:val="0"/>
              <w:adjustRightInd w:val="0"/>
              <w:jc w:val="both"/>
            </w:pPr>
            <w:r w:rsidRPr="00604CDE">
              <w:rPr>
                <w:b/>
              </w:rPr>
              <w:t>Уметь:</w:t>
            </w:r>
            <w:r w:rsidRPr="00604CDE">
              <w:t xml:space="preserve"> применять современные техники и методы организации систем снабжения и </w:t>
            </w:r>
            <w:r w:rsidRPr="00604CDE">
              <w:lastRenderedPageBreak/>
              <w:t>управления запасами в условиях цифро</w:t>
            </w:r>
            <w:r w:rsidR="00EC3876" w:rsidRPr="00604CDE">
              <w:t>вой экономики.</w:t>
            </w:r>
          </w:p>
        </w:tc>
        <w:tc>
          <w:tcPr>
            <w:tcW w:w="3402" w:type="dxa"/>
          </w:tcPr>
          <w:p w14:paraId="25DD5D39" w14:textId="77777777" w:rsidR="0094230C" w:rsidRPr="00604CDE" w:rsidRDefault="002F2789" w:rsidP="002B178A">
            <w:pPr>
              <w:autoSpaceDE w:val="0"/>
              <w:autoSpaceDN w:val="0"/>
              <w:adjustRightInd w:val="0"/>
              <w:jc w:val="both"/>
              <w:rPr>
                <w:rFonts w:eastAsia="Arial Unicode MS"/>
                <w:bCs/>
                <w:u w:color="000000"/>
              </w:rPr>
            </w:pPr>
            <w:r w:rsidRPr="00604CDE">
              <w:rPr>
                <w:rFonts w:eastAsia="Arial Unicode MS"/>
                <w:b/>
                <w:bCs/>
                <w:u w:color="000000"/>
              </w:rPr>
              <w:lastRenderedPageBreak/>
              <w:t xml:space="preserve">Задание. </w:t>
            </w:r>
            <w:r w:rsidRPr="00604CDE">
              <w:rPr>
                <w:rFonts w:eastAsia="Arial Unicode MS"/>
                <w:bCs/>
                <w:u w:color="000000"/>
              </w:rPr>
              <w:t>Требуется самостоятельно изучить и описать особенности закупок товарно-материальных ценностей (определяются преподавателем) с отражением нормативно-правовых, социальных и других аспектов.</w:t>
            </w:r>
          </w:p>
          <w:p w14:paraId="384E186B" w14:textId="77777777" w:rsidR="002F2789" w:rsidRPr="00604CDE" w:rsidRDefault="002F2789" w:rsidP="002B178A">
            <w:pPr>
              <w:autoSpaceDE w:val="0"/>
              <w:autoSpaceDN w:val="0"/>
              <w:adjustRightInd w:val="0"/>
              <w:jc w:val="both"/>
              <w:rPr>
                <w:rFonts w:eastAsia="Arial Unicode MS"/>
                <w:bCs/>
                <w:u w:color="000000"/>
              </w:rPr>
            </w:pPr>
          </w:p>
          <w:p w14:paraId="78B6B307" w14:textId="0E21E4EC" w:rsidR="002F2789" w:rsidRPr="00604CDE" w:rsidRDefault="002F2789" w:rsidP="002B178A">
            <w:pPr>
              <w:autoSpaceDE w:val="0"/>
              <w:autoSpaceDN w:val="0"/>
              <w:adjustRightInd w:val="0"/>
              <w:jc w:val="both"/>
              <w:rPr>
                <w:rFonts w:eastAsia="Arial Unicode MS"/>
                <w:bCs/>
                <w:u w:color="000000"/>
              </w:rPr>
            </w:pPr>
            <w:r w:rsidRPr="00604CDE">
              <w:rPr>
                <w:rFonts w:eastAsia="Arial Unicode MS"/>
                <w:b/>
                <w:bCs/>
                <w:u w:color="000000"/>
              </w:rPr>
              <w:t>Задание.</w:t>
            </w:r>
            <w:r w:rsidRPr="00604CDE">
              <w:rPr>
                <w:rFonts w:eastAsia="Arial Unicode MS"/>
                <w:bCs/>
                <w:u w:color="000000"/>
              </w:rPr>
              <w:t xml:space="preserve"> Расчётно-аналитическое задание «Сравнительное оценивание и выбор логистической информационной системы для </w:t>
            </w:r>
            <w:r w:rsidRPr="00604CDE">
              <w:rPr>
                <w:rFonts w:eastAsia="Arial Unicode MS"/>
                <w:bCs/>
                <w:u w:color="000000"/>
              </w:rPr>
              <w:lastRenderedPageBreak/>
              <w:t>управления снабженческой деятельностью».</w:t>
            </w:r>
          </w:p>
        </w:tc>
      </w:tr>
      <w:tr w:rsidR="0094230C" w:rsidRPr="00A65DC5" w14:paraId="4A4D180B" w14:textId="77777777" w:rsidTr="00A72D3E">
        <w:tc>
          <w:tcPr>
            <w:tcW w:w="1560" w:type="dxa"/>
            <w:vMerge/>
            <w:shd w:val="clear" w:color="auto" w:fill="auto"/>
          </w:tcPr>
          <w:p w14:paraId="128C305C" w14:textId="77777777" w:rsidR="0094230C" w:rsidRPr="00604CDE" w:rsidRDefault="0094230C" w:rsidP="00525BC6">
            <w:pPr>
              <w:widowControl w:val="0"/>
              <w:tabs>
                <w:tab w:val="left" w:pos="540"/>
              </w:tabs>
              <w:autoSpaceDE w:val="0"/>
              <w:autoSpaceDN w:val="0"/>
              <w:adjustRightInd w:val="0"/>
              <w:contextualSpacing/>
            </w:pPr>
          </w:p>
        </w:tc>
        <w:tc>
          <w:tcPr>
            <w:tcW w:w="1984" w:type="dxa"/>
            <w:shd w:val="clear" w:color="auto" w:fill="auto"/>
          </w:tcPr>
          <w:p w14:paraId="2727F36B" w14:textId="2E54F5A9" w:rsidR="0094230C" w:rsidRPr="00604CDE" w:rsidRDefault="0094230C" w:rsidP="00B86A8C">
            <w:pPr>
              <w:widowControl w:val="0"/>
              <w:tabs>
                <w:tab w:val="left" w:pos="540"/>
              </w:tabs>
              <w:autoSpaceDE w:val="0"/>
              <w:autoSpaceDN w:val="0"/>
              <w:adjustRightInd w:val="0"/>
              <w:contextualSpacing/>
              <w:jc w:val="both"/>
            </w:pPr>
            <w:r w:rsidRPr="00604CDE">
              <w:t>3. Демонстрирует навыки формирования и внедрения современных методов управления логистическими системами.</w:t>
            </w:r>
          </w:p>
        </w:tc>
        <w:tc>
          <w:tcPr>
            <w:tcW w:w="2410" w:type="dxa"/>
            <w:shd w:val="clear" w:color="auto" w:fill="auto"/>
          </w:tcPr>
          <w:p w14:paraId="6FE2DF6B" w14:textId="77777777" w:rsidR="0094230C" w:rsidRPr="00604CDE" w:rsidRDefault="0094230C" w:rsidP="005D6011">
            <w:pPr>
              <w:widowControl w:val="0"/>
              <w:tabs>
                <w:tab w:val="left" w:pos="540"/>
              </w:tabs>
              <w:autoSpaceDE w:val="0"/>
              <w:autoSpaceDN w:val="0"/>
              <w:adjustRightInd w:val="0"/>
              <w:contextualSpacing/>
              <w:jc w:val="both"/>
            </w:pPr>
            <w:r w:rsidRPr="00604CDE">
              <w:rPr>
                <w:b/>
              </w:rPr>
              <w:t>Знать:</w:t>
            </w:r>
            <w:r w:rsidRPr="00604CDE">
              <w:t xml:space="preserve"> способы организации логистических систем снабжения и управления запасами на предприятии. </w:t>
            </w:r>
          </w:p>
          <w:p w14:paraId="6DA1FAB0" w14:textId="77777777" w:rsidR="0094230C" w:rsidRPr="00604CDE" w:rsidRDefault="0094230C" w:rsidP="005D6011">
            <w:pPr>
              <w:widowControl w:val="0"/>
              <w:tabs>
                <w:tab w:val="left" w:pos="540"/>
              </w:tabs>
              <w:autoSpaceDE w:val="0"/>
              <w:autoSpaceDN w:val="0"/>
              <w:adjustRightInd w:val="0"/>
              <w:contextualSpacing/>
              <w:jc w:val="both"/>
            </w:pPr>
          </w:p>
          <w:p w14:paraId="61D75B97" w14:textId="7A1B24A6" w:rsidR="0094230C" w:rsidRPr="00604CDE" w:rsidRDefault="0094230C" w:rsidP="0040354A">
            <w:pPr>
              <w:widowControl w:val="0"/>
              <w:tabs>
                <w:tab w:val="left" w:pos="540"/>
              </w:tabs>
              <w:autoSpaceDE w:val="0"/>
              <w:autoSpaceDN w:val="0"/>
              <w:adjustRightInd w:val="0"/>
              <w:contextualSpacing/>
              <w:jc w:val="both"/>
            </w:pPr>
            <w:r w:rsidRPr="00604CDE">
              <w:rPr>
                <w:b/>
              </w:rPr>
              <w:t xml:space="preserve">Уметь: </w:t>
            </w:r>
            <w:r w:rsidRPr="00604CDE">
              <w:t xml:space="preserve"> формировать и внедрять современные методы управления логистическими системами снабжения и управления запасами на предприятии.</w:t>
            </w:r>
          </w:p>
        </w:tc>
        <w:tc>
          <w:tcPr>
            <w:tcW w:w="3402" w:type="dxa"/>
          </w:tcPr>
          <w:p w14:paraId="3CF8FAD1" w14:textId="77777777" w:rsidR="0094230C" w:rsidRPr="00604CDE" w:rsidRDefault="00EC3876" w:rsidP="0040354A">
            <w:pPr>
              <w:contextualSpacing/>
              <w:jc w:val="both"/>
            </w:pPr>
            <w:r w:rsidRPr="00604CDE">
              <w:rPr>
                <w:b/>
              </w:rPr>
              <w:t xml:space="preserve">Задание. </w:t>
            </w:r>
            <w:r w:rsidRPr="00604CDE">
              <w:t>Требуется самостоятельно изучить и описать особенности проведения переговоров с бизнес-партнёрами в различных странах с отражением всех аспектов.</w:t>
            </w:r>
          </w:p>
          <w:p w14:paraId="36BB09FB" w14:textId="77777777" w:rsidR="00A65DC5" w:rsidRPr="00604CDE" w:rsidRDefault="00A65DC5" w:rsidP="0040354A">
            <w:pPr>
              <w:contextualSpacing/>
              <w:jc w:val="both"/>
            </w:pPr>
          </w:p>
          <w:p w14:paraId="21FEE2BC" w14:textId="44D65365" w:rsidR="00A65DC5" w:rsidRPr="00604CDE" w:rsidRDefault="00A65DC5" w:rsidP="0040354A">
            <w:pPr>
              <w:contextualSpacing/>
              <w:jc w:val="both"/>
            </w:pPr>
            <w:r w:rsidRPr="00604CDE">
              <w:rPr>
                <w:b/>
              </w:rPr>
              <w:t xml:space="preserve">Задание. </w:t>
            </w:r>
            <w:r w:rsidRPr="00604CDE">
              <w:t>Дискуссионное задание. Что значит «идеальный поставщик»?</w:t>
            </w:r>
          </w:p>
        </w:tc>
      </w:tr>
      <w:tr w:rsidR="006C74C3" w:rsidRPr="00A65DC5" w14:paraId="6E2107A6" w14:textId="77777777" w:rsidTr="00A72D3E">
        <w:tc>
          <w:tcPr>
            <w:tcW w:w="1560" w:type="dxa"/>
            <w:vMerge w:val="restart"/>
            <w:shd w:val="clear" w:color="auto" w:fill="auto"/>
          </w:tcPr>
          <w:p w14:paraId="0AA03E5C" w14:textId="785E1D5D" w:rsidR="006C74C3" w:rsidRPr="00604CDE" w:rsidRDefault="006C74C3" w:rsidP="00393679">
            <w:pPr>
              <w:widowControl w:val="0"/>
              <w:tabs>
                <w:tab w:val="left" w:pos="540"/>
              </w:tabs>
              <w:autoSpaceDE w:val="0"/>
              <w:autoSpaceDN w:val="0"/>
              <w:adjustRightInd w:val="0"/>
              <w:contextualSpacing/>
              <w:jc w:val="center"/>
              <w:rPr>
                <w:rFonts w:eastAsia="Calibri"/>
                <w:b/>
              </w:rPr>
            </w:pPr>
            <w:r w:rsidRPr="00604CDE">
              <w:rPr>
                <w:rFonts w:eastAsia="Calibri"/>
                <w:b/>
              </w:rPr>
              <w:t>ПКП-5</w:t>
            </w:r>
          </w:p>
          <w:p w14:paraId="4084F32A" w14:textId="52846EF5" w:rsidR="006C74C3" w:rsidRPr="00604CDE" w:rsidRDefault="006C74C3" w:rsidP="00FE4B52">
            <w:pPr>
              <w:widowControl w:val="0"/>
              <w:tabs>
                <w:tab w:val="left" w:pos="540"/>
              </w:tabs>
              <w:autoSpaceDE w:val="0"/>
              <w:autoSpaceDN w:val="0"/>
              <w:adjustRightInd w:val="0"/>
              <w:contextualSpacing/>
              <w:jc w:val="both"/>
            </w:pPr>
            <w:r w:rsidRPr="00604CDE">
              <w:t>Способность к разработке экономико-математи</w:t>
            </w:r>
            <w:r w:rsidR="002B5A25">
              <w:t>-</w:t>
            </w:r>
            <w:r w:rsidRPr="00604CDE">
              <w:t>ческих моделей логистичес</w:t>
            </w:r>
            <w:r w:rsidR="00492194" w:rsidRPr="00604CDE">
              <w:t>-</w:t>
            </w:r>
            <w:r w:rsidRPr="00604CDE">
              <w:t>ких бизнес-процессов и их внедрению в деятель</w:t>
            </w:r>
            <w:r w:rsidR="002B5A25">
              <w:t>-</w:t>
            </w:r>
            <w:r w:rsidRPr="00604CDE">
              <w:t>ность предприятий.</w:t>
            </w:r>
          </w:p>
        </w:tc>
        <w:tc>
          <w:tcPr>
            <w:tcW w:w="1984" w:type="dxa"/>
            <w:shd w:val="clear" w:color="auto" w:fill="auto"/>
          </w:tcPr>
          <w:p w14:paraId="47715E63" w14:textId="3DA198FA" w:rsidR="006C74C3" w:rsidRPr="00604CDE" w:rsidRDefault="006C74C3" w:rsidP="00FE4B52">
            <w:pPr>
              <w:widowControl w:val="0"/>
              <w:tabs>
                <w:tab w:val="left" w:pos="540"/>
              </w:tabs>
              <w:autoSpaceDE w:val="0"/>
              <w:autoSpaceDN w:val="0"/>
              <w:adjustRightInd w:val="0"/>
              <w:contextualSpacing/>
              <w:jc w:val="both"/>
            </w:pPr>
            <w:r w:rsidRPr="00604CDE">
              <w:t>1. Применяет современные методики управления бизнес-процессами, происходящими в компаниях, генерирующих материальные и информацион</w:t>
            </w:r>
            <w:r w:rsidR="002B5A25">
              <w:t>-</w:t>
            </w:r>
            <w:r w:rsidRPr="00604CDE">
              <w:t>ные потоки и использующих логистические услуги.</w:t>
            </w:r>
          </w:p>
        </w:tc>
        <w:tc>
          <w:tcPr>
            <w:tcW w:w="2410" w:type="dxa"/>
            <w:shd w:val="clear" w:color="auto" w:fill="auto"/>
          </w:tcPr>
          <w:p w14:paraId="5A0561AE" w14:textId="77777777" w:rsidR="006C74C3" w:rsidRPr="00604CDE" w:rsidRDefault="006C74C3" w:rsidP="005D6011">
            <w:pPr>
              <w:widowControl w:val="0"/>
              <w:tabs>
                <w:tab w:val="left" w:pos="540"/>
              </w:tabs>
              <w:autoSpaceDE w:val="0"/>
              <w:autoSpaceDN w:val="0"/>
              <w:adjustRightInd w:val="0"/>
              <w:contextualSpacing/>
              <w:jc w:val="both"/>
            </w:pPr>
            <w:r w:rsidRPr="00604CDE">
              <w:rPr>
                <w:b/>
              </w:rPr>
              <w:t>Знать:</w:t>
            </w:r>
            <w:r w:rsidRPr="00604CDE">
              <w:t xml:space="preserve">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(на примере снабженческой деятельности).</w:t>
            </w:r>
          </w:p>
          <w:p w14:paraId="1B813DD5" w14:textId="77777777" w:rsidR="006C74C3" w:rsidRPr="00604CDE" w:rsidRDefault="006C74C3" w:rsidP="005D6011">
            <w:pPr>
              <w:widowControl w:val="0"/>
              <w:tabs>
                <w:tab w:val="left" w:pos="540"/>
              </w:tabs>
              <w:autoSpaceDE w:val="0"/>
              <w:autoSpaceDN w:val="0"/>
              <w:adjustRightInd w:val="0"/>
              <w:contextualSpacing/>
              <w:jc w:val="both"/>
            </w:pPr>
          </w:p>
          <w:p w14:paraId="1F3175BC" w14:textId="482DE441" w:rsidR="006C74C3" w:rsidRPr="00604CDE" w:rsidRDefault="006C74C3" w:rsidP="00E333BB">
            <w:pPr>
              <w:autoSpaceDE w:val="0"/>
              <w:autoSpaceDN w:val="0"/>
              <w:adjustRightInd w:val="0"/>
              <w:jc w:val="both"/>
            </w:pPr>
            <w:r w:rsidRPr="00604CDE">
              <w:rPr>
                <w:b/>
              </w:rPr>
              <w:t>Уметь:</w:t>
            </w:r>
            <w:r w:rsidRPr="00604CDE">
              <w:t xml:space="preserve"> применять современные методики управления бизнес-процессами, происходящими в компаниях, </w:t>
            </w:r>
            <w:r w:rsidRPr="00604CDE">
              <w:lastRenderedPageBreak/>
              <w:t>генерирующих материальные и информационные потоки и использующих логистические услуги (на примере снабженческой деятельности).</w:t>
            </w:r>
          </w:p>
        </w:tc>
        <w:tc>
          <w:tcPr>
            <w:tcW w:w="3402" w:type="dxa"/>
          </w:tcPr>
          <w:p w14:paraId="5589E23D" w14:textId="77777777" w:rsidR="006C74C3" w:rsidRPr="00604CDE" w:rsidRDefault="00EC3876" w:rsidP="00EC3876">
            <w:pPr>
              <w:autoSpaceDE w:val="0"/>
              <w:autoSpaceDN w:val="0"/>
              <w:adjustRightInd w:val="0"/>
              <w:jc w:val="both"/>
              <w:rPr>
                <w:rFonts w:eastAsia="Arial Unicode MS"/>
                <w:u w:color="000000"/>
              </w:rPr>
            </w:pPr>
            <w:r w:rsidRPr="00604CDE">
              <w:rPr>
                <w:rFonts w:eastAsia="Arial Unicode MS"/>
                <w:b/>
                <w:u w:color="000000"/>
              </w:rPr>
              <w:lastRenderedPageBreak/>
              <w:t xml:space="preserve">Задание. </w:t>
            </w:r>
            <w:r w:rsidRPr="00604CDE">
              <w:rPr>
                <w:rFonts w:eastAsia="Arial Unicode MS"/>
                <w:u w:color="000000"/>
              </w:rPr>
              <w:t>Расчётно-аналитическое задание «Определение потребности предприятия в материальных ресурсах при планировании закупок в условиях неопределённости».</w:t>
            </w:r>
          </w:p>
          <w:p w14:paraId="25B9329A" w14:textId="77777777" w:rsidR="00A65DC5" w:rsidRPr="00604CDE" w:rsidRDefault="00A65DC5" w:rsidP="00EC3876">
            <w:pPr>
              <w:autoSpaceDE w:val="0"/>
              <w:autoSpaceDN w:val="0"/>
              <w:adjustRightInd w:val="0"/>
              <w:jc w:val="both"/>
              <w:rPr>
                <w:rFonts w:eastAsia="Arial Unicode MS"/>
                <w:u w:color="000000"/>
              </w:rPr>
            </w:pPr>
          </w:p>
          <w:p w14:paraId="4CD6FBC3" w14:textId="77777777" w:rsidR="00A65DC5" w:rsidRPr="00604CDE" w:rsidRDefault="00A65DC5" w:rsidP="00EC3876">
            <w:pPr>
              <w:autoSpaceDE w:val="0"/>
              <w:autoSpaceDN w:val="0"/>
              <w:adjustRightInd w:val="0"/>
              <w:jc w:val="both"/>
              <w:rPr>
                <w:rFonts w:eastAsia="Arial Unicode MS"/>
                <w:u w:color="000000"/>
              </w:rPr>
            </w:pPr>
          </w:p>
          <w:p w14:paraId="6E853C0F" w14:textId="77777777" w:rsidR="00A65DC5" w:rsidRPr="00604CDE" w:rsidRDefault="00A65DC5" w:rsidP="00EC3876">
            <w:pPr>
              <w:autoSpaceDE w:val="0"/>
              <w:autoSpaceDN w:val="0"/>
              <w:adjustRightInd w:val="0"/>
              <w:jc w:val="both"/>
              <w:rPr>
                <w:rFonts w:eastAsia="Arial Unicode MS"/>
                <w:u w:color="000000"/>
              </w:rPr>
            </w:pPr>
          </w:p>
          <w:p w14:paraId="085DEB96" w14:textId="77777777" w:rsidR="00A65DC5" w:rsidRPr="00604CDE" w:rsidRDefault="00A65DC5" w:rsidP="00EC3876">
            <w:pPr>
              <w:autoSpaceDE w:val="0"/>
              <w:autoSpaceDN w:val="0"/>
              <w:adjustRightInd w:val="0"/>
              <w:jc w:val="both"/>
              <w:rPr>
                <w:rFonts w:eastAsia="Arial Unicode MS"/>
                <w:u w:color="000000"/>
              </w:rPr>
            </w:pPr>
          </w:p>
          <w:p w14:paraId="16238EC5" w14:textId="77777777" w:rsidR="00A65DC5" w:rsidRPr="00604CDE" w:rsidRDefault="00A65DC5" w:rsidP="00EC3876">
            <w:pPr>
              <w:autoSpaceDE w:val="0"/>
              <w:autoSpaceDN w:val="0"/>
              <w:adjustRightInd w:val="0"/>
              <w:jc w:val="both"/>
              <w:rPr>
                <w:rFonts w:eastAsia="Arial Unicode MS"/>
                <w:u w:color="000000"/>
              </w:rPr>
            </w:pPr>
          </w:p>
          <w:p w14:paraId="6D28D4A9" w14:textId="77777777" w:rsidR="00A65DC5" w:rsidRPr="00604CDE" w:rsidRDefault="00A65DC5" w:rsidP="00EC3876">
            <w:pPr>
              <w:autoSpaceDE w:val="0"/>
              <w:autoSpaceDN w:val="0"/>
              <w:adjustRightInd w:val="0"/>
              <w:jc w:val="both"/>
              <w:rPr>
                <w:rFonts w:eastAsia="Arial Unicode MS"/>
                <w:u w:color="000000"/>
              </w:rPr>
            </w:pPr>
          </w:p>
          <w:p w14:paraId="6D4A19DD" w14:textId="77777777" w:rsidR="00A65DC5" w:rsidRPr="00604CDE" w:rsidRDefault="00A65DC5" w:rsidP="00EC3876">
            <w:pPr>
              <w:autoSpaceDE w:val="0"/>
              <w:autoSpaceDN w:val="0"/>
              <w:adjustRightInd w:val="0"/>
              <w:jc w:val="both"/>
              <w:rPr>
                <w:rFonts w:eastAsia="Arial Unicode MS"/>
                <w:u w:color="000000"/>
              </w:rPr>
            </w:pPr>
          </w:p>
          <w:p w14:paraId="527340F8" w14:textId="77777777" w:rsidR="00A65DC5" w:rsidRDefault="00A65DC5" w:rsidP="00EC3876">
            <w:pPr>
              <w:autoSpaceDE w:val="0"/>
              <w:autoSpaceDN w:val="0"/>
              <w:adjustRightInd w:val="0"/>
              <w:jc w:val="both"/>
              <w:rPr>
                <w:rFonts w:eastAsia="Arial Unicode MS"/>
                <w:u w:color="000000"/>
              </w:rPr>
            </w:pPr>
          </w:p>
          <w:p w14:paraId="222BFD92" w14:textId="77777777" w:rsidR="0048329B" w:rsidRPr="00604CDE" w:rsidRDefault="0048329B" w:rsidP="00EC3876">
            <w:pPr>
              <w:autoSpaceDE w:val="0"/>
              <w:autoSpaceDN w:val="0"/>
              <w:adjustRightInd w:val="0"/>
              <w:jc w:val="both"/>
              <w:rPr>
                <w:rFonts w:eastAsia="Arial Unicode MS"/>
                <w:u w:color="000000"/>
              </w:rPr>
            </w:pPr>
          </w:p>
          <w:p w14:paraId="0DDEBAE3" w14:textId="77777777" w:rsidR="00A65DC5" w:rsidRPr="00604CDE" w:rsidRDefault="00A65DC5" w:rsidP="00EC3876">
            <w:pPr>
              <w:autoSpaceDE w:val="0"/>
              <w:autoSpaceDN w:val="0"/>
              <w:adjustRightInd w:val="0"/>
              <w:jc w:val="both"/>
              <w:rPr>
                <w:rFonts w:eastAsia="Arial Unicode MS"/>
                <w:u w:color="000000"/>
              </w:rPr>
            </w:pPr>
            <w:r w:rsidRPr="00604CDE">
              <w:rPr>
                <w:rFonts w:eastAsia="Arial Unicode MS"/>
                <w:b/>
                <w:u w:color="000000"/>
              </w:rPr>
              <w:t>Задания:</w:t>
            </w:r>
          </w:p>
          <w:p w14:paraId="1C60AD52" w14:textId="2539C8B9" w:rsidR="00A65DC5" w:rsidRPr="00604CDE" w:rsidRDefault="00A65DC5" w:rsidP="00A65DC5">
            <w:pPr>
              <w:autoSpaceDE w:val="0"/>
              <w:autoSpaceDN w:val="0"/>
              <w:adjustRightInd w:val="0"/>
              <w:jc w:val="both"/>
              <w:rPr>
                <w:rFonts w:eastAsia="Arial Unicode MS"/>
                <w:u w:color="000000"/>
              </w:rPr>
            </w:pPr>
            <w:r w:rsidRPr="00604CDE">
              <w:rPr>
                <w:rFonts w:eastAsia="Arial Unicode MS"/>
                <w:u w:color="000000"/>
              </w:rPr>
              <w:t xml:space="preserve">1. </w:t>
            </w:r>
            <w:r w:rsidRPr="00604CDE">
              <w:rPr>
                <w:rFonts w:eastAsia="Arial Unicode MS"/>
              </w:rPr>
              <w:t>Расчётно-аналитическое задание</w:t>
            </w:r>
            <w:r w:rsidRPr="00604CDE">
              <w:rPr>
                <w:rFonts w:eastAsia="Arial Unicode MS"/>
                <w:u w:color="000000"/>
              </w:rPr>
              <w:t xml:space="preserve"> «Простейшая однономенклатурная оптимизационная модель управления запасами при </w:t>
            </w:r>
            <w:r w:rsidRPr="00604CDE">
              <w:rPr>
                <w:rFonts w:eastAsia="Arial Unicode MS"/>
                <w:u w:color="000000"/>
              </w:rPr>
              <w:lastRenderedPageBreak/>
              <w:t>единоразовом равномерно распределённом спросе».</w:t>
            </w:r>
          </w:p>
          <w:p w14:paraId="26A1CCB2" w14:textId="2836904C" w:rsidR="00A65DC5" w:rsidRPr="00604CDE" w:rsidRDefault="00A65DC5" w:rsidP="00A65DC5">
            <w:pPr>
              <w:autoSpaceDE w:val="0"/>
              <w:autoSpaceDN w:val="0"/>
              <w:adjustRightInd w:val="0"/>
              <w:jc w:val="both"/>
              <w:rPr>
                <w:rFonts w:eastAsia="Arial Unicode MS"/>
                <w:u w:color="000000"/>
              </w:rPr>
            </w:pPr>
            <w:r w:rsidRPr="00604CDE">
              <w:rPr>
                <w:rFonts w:eastAsia="Arial Unicode MS"/>
                <w:u w:color="000000"/>
              </w:rPr>
              <w:t xml:space="preserve">2. </w:t>
            </w:r>
            <w:r w:rsidRPr="00604CDE">
              <w:rPr>
                <w:rFonts w:eastAsia="Arial Unicode MS"/>
              </w:rPr>
              <w:t>Расчётно-аналитическое задание</w:t>
            </w:r>
            <w:r w:rsidRPr="00604CDE">
              <w:rPr>
                <w:rFonts w:eastAsia="Arial Unicode MS"/>
                <w:u w:color="000000"/>
              </w:rPr>
              <w:t xml:space="preserve"> «Простейшая однономенклатурная оптимизационная модель управления запасами при единоразовом нормально распределённом спросе».</w:t>
            </w:r>
          </w:p>
        </w:tc>
      </w:tr>
      <w:tr w:rsidR="006C74C3" w:rsidRPr="00A65DC5" w14:paraId="039872D7" w14:textId="77777777" w:rsidTr="00A72D3E">
        <w:tc>
          <w:tcPr>
            <w:tcW w:w="1560" w:type="dxa"/>
            <w:vMerge/>
            <w:shd w:val="clear" w:color="auto" w:fill="auto"/>
          </w:tcPr>
          <w:p w14:paraId="042F62AB" w14:textId="77777777" w:rsidR="006C74C3" w:rsidRPr="00604CDE" w:rsidRDefault="006C74C3" w:rsidP="00525BC6">
            <w:pPr>
              <w:widowControl w:val="0"/>
              <w:tabs>
                <w:tab w:val="left" w:pos="540"/>
              </w:tabs>
              <w:autoSpaceDE w:val="0"/>
              <w:autoSpaceDN w:val="0"/>
              <w:adjustRightInd w:val="0"/>
              <w:contextualSpacing/>
            </w:pPr>
          </w:p>
        </w:tc>
        <w:tc>
          <w:tcPr>
            <w:tcW w:w="1984" w:type="dxa"/>
            <w:shd w:val="clear" w:color="auto" w:fill="auto"/>
          </w:tcPr>
          <w:p w14:paraId="28E8FB3C" w14:textId="66BFC8DB" w:rsidR="006C74C3" w:rsidRPr="00604CDE" w:rsidRDefault="006C74C3" w:rsidP="00FE4B52">
            <w:pPr>
              <w:widowControl w:val="0"/>
              <w:tabs>
                <w:tab w:val="left" w:pos="540"/>
              </w:tabs>
              <w:autoSpaceDE w:val="0"/>
              <w:autoSpaceDN w:val="0"/>
              <w:adjustRightInd w:val="0"/>
              <w:contextualSpacing/>
              <w:jc w:val="both"/>
            </w:pPr>
            <w:r w:rsidRPr="00604CDE">
              <w:t>2. Использует доступные способы разработки экономико-математических моделей для совершенствова</w:t>
            </w:r>
            <w:r w:rsidR="0030406A" w:rsidRPr="00604CDE">
              <w:t>-</w:t>
            </w:r>
            <w:r w:rsidRPr="00604CDE">
              <w:t>ния логистических бизнес-процессов.</w:t>
            </w:r>
          </w:p>
        </w:tc>
        <w:tc>
          <w:tcPr>
            <w:tcW w:w="2410" w:type="dxa"/>
            <w:shd w:val="clear" w:color="auto" w:fill="auto"/>
          </w:tcPr>
          <w:p w14:paraId="239A5D38" w14:textId="77777777" w:rsidR="006C74C3" w:rsidRPr="00604CDE" w:rsidRDefault="006C74C3" w:rsidP="005D6011">
            <w:pPr>
              <w:widowControl w:val="0"/>
              <w:tabs>
                <w:tab w:val="left" w:pos="540"/>
              </w:tabs>
              <w:autoSpaceDE w:val="0"/>
              <w:autoSpaceDN w:val="0"/>
              <w:adjustRightInd w:val="0"/>
              <w:contextualSpacing/>
              <w:jc w:val="both"/>
            </w:pPr>
            <w:r w:rsidRPr="00604CDE">
              <w:rPr>
                <w:b/>
              </w:rPr>
              <w:t>Знать:</w:t>
            </w:r>
            <w:r w:rsidRPr="00604CDE">
              <w:t xml:space="preserve"> экономико-математические модели, применяемые для совершенствования логистических бизнес-процессов (на примере снабженческой деятельности).</w:t>
            </w:r>
          </w:p>
          <w:p w14:paraId="73F6EB62" w14:textId="77777777" w:rsidR="006C74C3" w:rsidRPr="00604CDE" w:rsidRDefault="006C74C3" w:rsidP="005D6011">
            <w:pPr>
              <w:widowControl w:val="0"/>
              <w:tabs>
                <w:tab w:val="left" w:pos="540"/>
              </w:tabs>
              <w:autoSpaceDE w:val="0"/>
              <w:autoSpaceDN w:val="0"/>
              <w:adjustRightInd w:val="0"/>
              <w:contextualSpacing/>
              <w:jc w:val="both"/>
            </w:pPr>
          </w:p>
          <w:p w14:paraId="4ECF1AC3" w14:textId="77777777" w:rsidR="00A65DC5" w:rsidRPr="00604CDE" w:rsidRDefault="00A65DC5" w:rsidP="005D6011">
            <w:pPr>
              <w:widowControl w:val="0"/>
              <w:tabs>
                <w:tab w:val="left" w:pos="540"/>
              </w:tabs>
              <w:autoSpaceDE w:val="0"/>
              <w:autoSpaceDN w:val="0"/>
              <w:adjustRightInd w:val="0"/>
              <w:contextualSpacing/>
              <w:jc w:val="both"/>
            </w:pPr>
          </w:p>
          <w:p w14:paraId="4C0FF4C4" w14:textId="62B0F7B9" w:rsidR="006C74C3" w:rsidRPr="00604CDE" w:rsidRDefault="006C74C3" w:rsidP="008865B9">
            <w:pPr>
              <w:widowControl w:val="0"/>
              <w:tabs>
                <w:tab w:val="left" w:pos="540"/>
              </w:tabs>
              <w:autoSpaceDE w:val="0"/>
              <w:autoSpaceDN w:val="0"/>
              <w:adjustRightInd w:val="0"/>
              <w:contextualSpacing/>
              <w:jc w:val="both"/>
            </w:pPr>
            <w:r w:rsidRPr="00604CDE">
              <w:rPr>
                <w:b/>
              </w:rPr>
              <w:t>Уметь:</w:t>
            </w:r>
            <w:r w:rsidRPr="00604CDE">
              <w:t xml:space="preserve"> применять экономико-математические модели для совершенствования логистических бизнес-процессов (на примере снабженческой деятельности).</w:t>
            </w:r>
          </w:p>
        </w:tc>
        <w:tc>
          <w:tcPr>
            <w:tcW w:w="3402" w:type="dxa"/>
          </w:tcPr>
          <w:p w14:paraId="629D3945" w14:textId="77777777" w:rsidR="006C74C3" w:rsidRPr="00604CDE" w:rsidRDefault="00A65DC5" w:rsidP="00D50BC4">
            <w:pPr>
              <w:jc w:val="both"/>
              <w:rPr>
                <w:rFonts w:eastAsia="Arial Unicode MS"/>
              </w:rPr>
            </w:pPr>
            <w:r w:rsidRPr="00604CDE">
              <w:rPr>
                <w:rFonts w:eastAsia="Arial Unicode MS"/>
                <w:b/>
              </w:rPr>
              <w:t>Задание.</w:t>
            </w:r>
            <w:r w:rsidRPr="00604CDE">
              <w:rPr>
                <w:rFonts w:eastAsia="Arial Unicode MS"/>
              </w:rPr>
              <w:t xml:space="preserve"> Дискуссионное задание. Каковы затраты на хранение запасов? Некоторые предприятия пытаются сократить запасы, размещая заказы или гарантируя поставку в течение определённого времени. Позволяют ли эти меры действительно сократить затраты на запасы?</w:t>
            </w:r>
          </w:p>
          <w:p w14:paraId="44AAFEA2" w14:textId="77777777" w:rsidR="00A65DC5" w:rsidRPr="00604CDE" w:rsidRDefault="00A65DC5" w:rsidP="00D50BC4">
            <w:pPr>
              <w:jc w:val="both"/>
              <w:rPr>
                <w:rFonts w:eastAsia="Arial Unicode MS"/>
              </w:rPr>
            </w:pPr>
          </w:p>
          <w:p w14:paraId="6EF75C46" w14:textId="77777777" w:rsidR="00A65DC5" w:rsidRPr="00604CDE" w:rsidRDefault="00A65DC5" w:rsidP="00A65DC5">
            <w:pPr>
              <w:jc w:val="both"/>
              <w:rPr>
                <w:rFonts w:eastAsia="Arial Unicode MS"/>
                <w:b/>
              </w:rPr>
            </w:pPr>
            <w:r w:rsidRPr="00604CDE">
              <w:rPr>
                <w:rFonts w:eastAsia="Arial Unicode MS"/>
                <w:b/>
              </w:rPr>
              <w:t>Задания:</w:t>
            </w:r>
          </w:p>
          <w:p w14:paraId="2FFBD5DB" w14:textId="48B14629" w:rsidR="00A65DC5" w:rsidRPr="00604CDE" w:rsidRDefault="00A65DC5" w:rsidP="00A65DC5">
            <w:pPr>
              <w:jc w:val="both"/>
              <w:rPr>
                <w:rFonts w:eastAsia="Arial Unicode MS"/>
              </w:rPr>
            </w:pPr>
            <w:r w:rsidRPr="00604CDE">
              <w:rPr>
                <w:rFonts w:eastAsia="Arial Unicode MS"/>
              </w:rPr>
              <w:t>1. Расчётно-аналитическое задание «Простейшая однономенклатурная оптимизационная модель управления запасами при единоразовом спросе с учётом рентабельности».</w:t>
            </w:r>
          </w:p>
          <w:p w14:paraId="6B47F59E" w14:textId="3A05115A" w:rsidR="00A65DC5" w:rsidRPr="00604CDE" w:rsidRDefault="00A65DC5" w:rsidP="00A65DC5">
            <w:pPr>
              <w:jc w:val="both"/>
              <w:rPr>
                <w:rFonts w:eastAsia="Arial Unicode MS"/>
              </w:rPr>
            </w:pPr>
            <w:r w:rsidRPr="00604CDE">
              <w:rPr>
                <w:rFonts w:eastAsia="Arial Unicode MS"/>
              </w:rPr>
              <w:t>2. Расчётно-аналитическое задание «Традиционная однономенклатурная оптимизационная модель управления запасами при постоянном спросе».</w:t>
            </w:r>
          </w:p>
          <w:p w14:paraId="4C6C0934" w14:textId="4EC15418" w:rsidR="00A65DC5" w:rsidRPr="00604CDE" w:rsidRDefault="00A65DC5" w:rsidP="00A65DC5">
            <w:pPr>
              <w:jc w:val="both"/>
              <w:rPr>
                <w:rFonts w:eastAsia="Arial Unicode MS"/>
              </w:rPr>
            </w:pPr>
            <w:r w:rsidRPr="00604CDE">
              <w:rPr>
                <w:rFonts w:eastAsia="Arial Unicode MS"/>
              </w:rPr>
              <w:t>3. Расчётно-аналитическое задание «Традиционная многономенклатурная оптимизационная модель управления запасами при постоянном спросе».</w:t>
            </w:r>
          </w:p>
        </w:tc>
      </w:tr>
      <w:tr w:rsidR="006C74C3" w:rsidRPr="00A65DC5" w14:paraId="6D682DE7" w14:textId="77777777" w:rsidTr="00A72D3E">
        <w:tc>
          <w:tcPr>
            <w:tcW w:w="1560" w:type="dxa"/>
            <w:vMerge/>
            <w:shd w:val="clear" w:color="auto" w:fill="auto"/>
          </w:tcPr>
          <w:p w14:paraId="0A9E72EC" w14:textId="77777777" w:rsidR="006C74C3" w:rsidRPr="00604CDE" w:rsidRDefault="006C74C3" w:rsidP="00525BC6">
            <w:pPr>
              <w:widowControl w:val="0"/>
              <w:tabs>
                <w:tab w:val="left" w:pos="540"/>
              </w:tabs>
              <w:autoSpaceDE w:val="0"/>
              <w:autoSpaceDN w:val="0"/>
              <w:adjustRightInd w:val="0"/>
              <w:contextualSpacing/>
            </w:pPr>
          </w:p>
        </w:tc>
        <w:tc>
          <w:tcPr>
            <w:tcW w:w="1984" w:type="dxa"/>
            <w:shd w:val="clear" w:color="auto" w:fill="auto"/>
          </w:tcPr>
          <w:p w14:paraId="7BAB7331" w14:textId="709FACE4" w:rsidR="006C74C3" w:rsidRPr="00604CDE" w:rsidRDefault="006C74C3" w:rsidP="00FE4B52">
            <w:pPr>
              <w:widowControl w:val="0"/>
              <w:tabs>
                <w:tab w:val="left" w:pos="540"/>
              </w:tabs>
              <w:autoSpaceDE w:val="0"/>
              <w:autoSpaceDN w:val="0"/>
              <w:adjustRightInd w:val="0"/>
              <w:contextualSpacing/>
              <w:jc w:val="both"/>
            </w:pPr>
            <w:r w:rsidRPr="00604CDE">
              <w:t>3. Демонстрирует навыки оптимизации логистики в компаниях различной отраслевой направленности.</w:t>
            </w:r>
          </w:p>
        </w:tc>
        <w:tc>
          <w:tcPr>
            <w:tcW w:w="2410" w:type="dxa"/>
            <w:shd w:val="clear" w:color="auto" w:fill="auto"/>
          </w:tcPr>
          <w:p w14:paraId="3A1C6E6A" w14:textId="77777777" w:rsidR="006C74C3" w:rsidRPr="00604CDE" w:rsidRDefault="006C74C3" w:rsidP="005D6011">
            <w:pPr>
              <w:autoSpaceDE w:val="0"/>
              <w:autoSpaceDN w:val="0"/>
              <w:adjustRightInd w:val="0"/>
              <w:jc w:val="both"/>
            </w:pPr>
            <w:r w:rsidRPr="00604CDE">
              <w:rPr>
                <w:rFonts w:eastAsia="Arial Unicode MS"/>
                <w:b/>
                <w:u w:color="000000"/>
              </w:rPr>
              <w:t xml:space="preserve">Знать: </w:t>
            </w:r>
            <w:r w:rsidRPr="00604CDE">
              <w:rPr>
                <w:rFonts w:eastAsia="Arial Unicode MS"/>
                <w:u w:color="000000"/>
              </w:rPr>
              <w:t>инструменты оптимизации логистики снабжения и запасов в компаниях различной отраслевой направленности.</w:t>
            </w:r>
          </w:p>
          <w:p w14:paraId="6FC4BC29" w14:textId="77777777" w:rsidR="006C74C3" w:rsidRPr="00604CDE" w:rsidRDefault="006C74C3" w:rsidP="005D6011">
            <w:pPr>
              <w:autoSpaceDE w:val="0"/>
              <w:autoSpaceDN w:val="0"/>
              <w:adjustRightInd w:val="0"/>
              <w:jc w:val="both"/>
            </w:pPr>
          </w:p>
          <w:p w14:paraId="08905DEB" w14:textId="77777777" w:rsidR="00EC3876" w:rsidRPr="00604CDE" w:rsidRDefault="00EC3876" w:rsidP="005D6011">
            <w:pPr>
              <w:autoSpaceDE w:val="0"/>
              <w:autoSpaceDN w:val="0"/>
              <w:adjustRightInd w:val="0"/>
              <w:jc w:val="both"/>
            </w:pPr>
          </w:p>
          <w:p w14:paraId="256FAC22" w14:textId="77777777" w:rsidR="00EC3876" w:rsidRPr="00604CDE" w:rsidRDefault="00EC3876" w:rsidP="005D6011">
            <w:pPr>
              <w:autoSpaceDE w:val="0"/>
              <w:autoSpaceDN w:val="0"/>
              <w:adjustRightInd w:val="0"/>
              <w:jc w:val="both"/>
            </w:pPr>
          </w:p>
          <w:p w14:paraId="482B4AD3" w14:textId="77777777" w:rsidR="00EC3876" w:rsidRPr="00604CDE" w:rsidRDefault="00EC3876" w:rsidP="005D6011">
            <w:pPr>
              <w:autoSpaceDE w:val="0"/>
              <w:autoSpaceDN w:val="0"/>
              <w:adjustRightInd w:val="0"/>
              <w:jc w:val="both"/>
            </w:pPr>
          </w:p>
          <w:p w14:paraId="3FE25C84" w14:textId="77777777" w:rsidR="00EC3876" w:rsidRPr="00604CDE" w:rsidRDefault="00EC3876" w:rsidP="005D6011">
            <w:pPr>
              <w:autoSpaceDE w:val="0"/>
              <w:autoSpaceDN w:val="0"/>
              <w:adjustRightInd w:val="0"/>
              <w:jc w:val="both"/>
            </w:pPr>
          </w:p>
          <w:p w14:paraId="6A0401F4" w14:textId="77777777" w:rsidR="00EC3876" w:rsidRPr="00604CDE" w:rsidRDefault="00EC3876" w:rsidP="005D6011">
            <w:pPr>
              <w:autoSpaceDE w:val="0"/>
              <w:autoSpaceDN w:val="0"/>
              <w:adjustRightInd w:val="0"/>
              <w:jc w:val="both"/>
            </w:pPr>
          </w:p>
          <w:p w14:paraId="7B6F0620" w14:textId="6973610F" w:rsidR="006C74C3" w:rsidRPr="00604CDE" w:rsidRDefault="006C74C3" w:rsidP="008865B9">
            <w:pPr>
              <w:widowControl w:val="0"/>
              <w:tabs>
                <w:tab w:val="left" w:pos="540"/>
              </w:tabs>
              <w:autoSpaceDE w:val="0"/>
              <w:autoSpaceDN w:val="0"/>
              <w:adjustRightInd w:val="0"/>
              <w:contextualSpacing/>
              <w:jc w:val="both"/>
            </w:pPr>
            <w:r w:rsidRPr="00604CDE">
              <w:rPr>
                <w:b/>
              </w:rPr>
              <w:t>Уметь:</w:t>
            </w:r>
            <w:r w:rsidRPr="00604CDE">
              <w:t xml:space="preserve"> применять инструменты оптимизации логистики </w:t>
            </w:r>
            <w:r w:rsidRPr="00604CDE">
              <w:rPr>
                <w:rFonts w:eastAsia="Arial Unicode MS"/>
                <w:u w:color="000000"/>
              </w:rPr>
              <w:t>снабжения и запасов</w:t>
            </w:r>
            <w:r w:rsidRPr="00604CDE">
              <w:t xml:space="preserve"> в компаниях различной отраслевой направленности.</w:t>
            </w:r>
          </w:p>
        </w:tc>
        <w:tc>
          <w:tcPr>
            <w:tcW w:w="3402" w:type="dxa"/>
          </w:tcPr>
          <w:p w14:paraId="36CBCADA" w14:textId="77777777" w:rsidR="006C74C3" w:rsidRPr="00604CDE" w:rsidRDefault="00EC3876" w:rsidP="00D50BC4">
            <w:pPr>
              <w:jc w:val="both"/>
              <w:rPr>
                <w:rFonts w:eastAsia="Arial Unicode MS"/>
              </w:rPr>
            </w:pPr>
            <w:r w:rsidRPr="00604CDE">
              <w:rPr>
                <w:rFonts w:eastAsia="Arial Unicode MS"/>
                <w:b/>
              </w:rPr>
              <w:lastRenderedPageBreak/>
              <w:t xml:space="preserve">Задание. </w:t>
            </w:r>
            <w:r w:rsidRPr="00604CDE">
              <w:rPr>
                <w:rFonts w:eastAsia="Arial Unicode MS"/>
              </w:rPr>
              <w:t>Дискуссионное задание. Каких характеристик вы ожидаете от автоматизированной системы контроля запасов? Проанализируйте некоторые коммерческие пакеты программного обеспечения, разработанные для этой цели, и сравните предлагаемые в них характеристики.</w:t>
            </w:r>
          </w:p>
          <w:p w14:paraId="4331E589" w14:textId="77777777" w:rsidR="00EC3876" w:rsidRPr="00604CDE" w:rsidRDefault="00EC3876" w:rsidP="00D50BC4">
            <w:pPr>
              <w:jc w:val="both"/>
              <w:rPr>
                <w:rFonts w:eastAsia="Arial Unicode MS"/>
              </w:rPr>
            </w:pPr>
          </w:p>
          <w:p w14:paraId="6C3F9887" w14:textId="77777777" w:rsidR="00EC3876" w:rsidRDefault="00EC3876" w:rsidP="00D50BC4">
            <w:pPr>
              <w:jc w:val="both"/>
              <w:rPr>
                <w:rFonts w:eastAsia="Arial Unicode MS"/>
              </w:rPr>
            </w:pPr>
          </w:p>
          <w:p w14:paraId="0CAB97BE" w14:textId="77777777" w:rsidR="0048329B" w:rsidRPr="00604CDE" w:rsidRDefault="0048329B" w:rsidP="00D50BC4">
            <w:pPr>
              <w:jc w:val="both"/>
              <w:rPr>
                <w:rFonts w:eastAsia="Arial Unicode MS"/>
              </w:rPr>
            </w:pPr>
          </w:p>
          <w:p w14:paraId="5ECB5220" w14:textId="568002CC" w:rsidR="00EC3876" w:rsidRPr="00604CDE" w:rsidRDefault="00EC3876" w:rsidP="00D50BC4">
            <w:pPr>
              <w:jc w:val="both"/>
              <w:rPr>
                <w:rFonts w:eastAsia="Arial Unicode MS"/>
                <w:b/>
              </w:rPr>
            </w:pPr>
            <w:r w:rsidRPr="00604CDE">
              <w:rPr>
                <w:rFonts w:eastAsia="Arial Unicode MS"/>
                <w:b/>
              </w:rPr>
              <w:t>Задания:</w:t>
            </w:r>
          </w:p>
          <w:p w14:paraId="5016C4D7" w14:textId="60528F85" w:rsidR="00EC3876" w:rsidRPr="00604CDE" w:rsidRDefault="00EC3876" w:rsidP="00EC3876">
            <w:pPr>
              <w:jc w:val="both"/>
              <w:rPr>
                <w:rFonts w:eastAsia="Arial Unicode MS"/>
              </w:rPr>
            </w:pPr>
            <w:r w:rsidRPr="00604CDE">
              <w:rPr>
                <w:rFonts w:eastAsia="Arial Unicode MS"/>
              </w:rPr>
              <w:t xml:space="preserve">1. Расчётно-аналитическое задание «Метод ABC-анализа». </w:t>
            </w:r>
          </w:p>
          <w:p w14:paraId="148A3AEF" w14:textId="46733D69" w:rsidR="00EC3876" w:rsidRPr="00604CDE" w:rsidRDefault="00EC3876" w:rsidP="00EC3876">
            <w:pPr>
              <w:jc w:val="both"/>
              <w:rPr>
                <w:rFonts w:eastAsia="Arial Unicode MS"/>
              </w:rPr>
            </w:pPr>
            <w:r w:rsidRPr="00604CDE">
              <w:rPr>
                <w:rFonts w:eastAsia="Arial Unicode MS"/>
              </w:rPr>
              <w:t xml:space="preserve">2. Расчётно-аналитическое задание «Метод XYZ-анализа» самостоятельно по индивидуальным вариантам, высылаемым преподавателем. </w:t>
            </w:r>
          </w:p>
          <w:p w14:paraId="6D4AE60B" w14:textId="4C85614B" w:rsidR="00EC3876" w:rsidRPr="00604CDE" w:rsidRDefault="00EC3876" w:rsidP="00EC3876">
            <w:pPr>
              <w:jc w:val="both"/>
              <w:rPr>
                <w:rFonts w:eastAsia="Arial Unicode MS"/>
              </w:rPr>
            </w:pPr>
            <w:r w:rsidRPr="00604CDE">
              <w:rPr>
                <w:rFonts w:eastAsia="Arial Unicode MS"/>
              </w:rPr>
              <w:t>3. Расчётно-аналитическое задание «Совмещение и интерпретация результатов ABC- и XYZ-анализа».</w:t>
            </w:r>
          </w:p>
        </w:tc>
      </w:tr>
      <w:tr w:rsidR="006C74C3" w:rsidRPr="006C74C3" w14:paraId="73A4BCC7" w14:textId="77777777" w:rsidTr="00A72D3E">
        <w:tc>
          <w:tcPr>
            <w:tcW w:w="1560" w:type="dxa"/>
            <w:vMerge/>
            <w:shd w:val="clear" w:color="auto" w:fill="auto"/>
          </w:tcPr>
          <w:p w14:paraId="0A7A555C" w14:textId="391A82CC" w:rsidR="006C74C3" w:rsidRPr="00604CDE" w:rsidRDefault="006C74C3" w:rsidP="00525BC6">
            <w:pPr>
              <w:widowControl w:val="0"/>
              <w:tabs>
                <w:tab w:val="left" w:pos="540"/>
              </w:tabs>
              <w:autoSpaceDE w:val="0"/>
              <w:autoSpaceDN w:val="0"/>
              <w:adjustRightInd w:val="0"/>
              <w:contextualSpacing/>
            </w:pPr>
          </w:p>
        </w:tc>
        <w:tc>
          <w:tcPr>
            <w:tcW w:w="1984" w:type="dxa"/>
            <w:shd w:val="clear" w:color="auto" w:fill="auto"/>
          </w:tcPr>
          <w:p w14:paraId="12296731" w14:textId="38B8A156" w:rsidR="006C74C3" w:rsidRPr="00604CDE" w:rsidRDefault="006C74C3" w:rsidP="00FE4B52">
            <w:pPr>
              <w:widowControl w:val="0"/>
              <w:tabs>
                <w:tab w:val="left" w:pos="540"/>
              </w:tabs>
              <w:autoSpaceDE w:val="0"/>
              <w:autoSpaceDN w:val="0"/>
              <w:adjustRightInd w:val="0"/>
              <w:contextualSpacing/>
              <w:jc w:val="both"/>
            </w:pPr>
            <w:r w:rsidRPr="00604CDE">
              <w:t>4. Применяет современные методы развития и управления логистикой.</w:t>
            </w:r>
          </w:p>
        </w:tc>
        <w:tc>
          <w:tcPr>
            <w:tcW w:w="2410" w:type="dxa"/>
            <w:shd w:val="clear" w:color="auto" w:fill="auto"/>
          </w:tcPr>
          <w:p w14:paraId="0A5F7982" w14:textId="77777777" w:rsidR="006C74C3" w:rsidRPr="00604CDE" w:rsidRDefault="006C74C3" w:rsidP="005D6011">
            <w:pPr>
              <w:autoSpaceDE w:val="0"/>
              <w:autoSpaceDN w:val="0"/>
              <w:adjustRightInd w:val="0"/>
              <w:jc w:val="both"/>
            </w:pPr>
            <w:r w:rsidRPr="00604CDE">
              <w:rPr>
                <w:rFonts w:eastAsia="Arial Unicode MS"/>
                <w:b/>
                <w:u w:color="000000"/>
              </w:rPr>
              <w:t xml:space="preserve">Знать: </w:t>
            </w:r>
            <w:r w:rsidRPr="00604CDE">
              <w:t xml:space="preserve">современные методы развития и управления логистикой </w:t>
            </w:r>
            <w:r w:rsidRPr="00604CDE">
              <w:rPr>
                <w:rFonts w:eastAsia="Arial Unicode MS"/>
                <w:u w:color="000000"/>
              </w:rPr>
              <w:t>снабжения и запасов</w:t>
            </w:r>
            <w:r w:rsidRPr="00604CDE">
              <w:t>.</w:t>
            </w:r>
          </w:p>
          <w:p w14:paraId="0BC529C6" w14:textId="77777777" w:rsidR="006C74C3" w:rsidRPr="00604CDE" w:rsidRDefault="006C74C3" w:rsidP="005D6011">
            <w:pPr>
              <w:autoSpaceDE w:val="0"/>
              <w:autoSpaceDN w:val="0"/>
              <w:adjustRightInd w:val="0"/>
              <w:jc w:val="both"/>
            </w:pPr>
          </w:p>
          <w:p w14:paraId="7A427ED5" w14:textId="77777777" w:rsidR="00A65DC5" w:rsidRPr="00604CDE" w:rsidRDefault="00A65DC5" w:rsidP="005D6011">
            <w:pPr>
              <w:autoSpaceDE w:val="0"/>
              <w:autoSpaceDN w:val="0"/>
              <w:adjustRightInd w:val="0"/>
              <w:jc w:val="both"/>
            </w:pPr>
          </w:p>
          <w:p w14:paraId="6408A2F8" w14:textId="77777777" w:rsidR="00A65DC5" w:rsidRPr="00604CDE" w:rsidRDefault="00A65DC5" w:rsidP="005D6011">
            <w:pPr>
              <w:autoSpaceDE w:val="0"/>
              <w:autoSpaceDN w:val="0"/>
              <w:adjustRightInd w:val="0"/>
              <w:jc w:val="both"/>
            </w:pPr>
          </w:p>
          <w:p w14:paraId="3A60EC05" w14:textId="77777777" w:rsidR="00A65DC5" w:rsidRPr="00604CDE" w:rsidRDefault="00A65DC5" w:rsidP="005D6011">
            <w:pPr>
              <w:autoSpaceDE w:val="0"/>
              <w:autoSpaceDN w:val="0"/>
              <w:adjustRightInd w:val="0"/>
              <w:jc w:val="both"/>
            </w:pPr>
          </w:p>
          <w:p w14:paraId="334B532F" w14:textId="77777777" w:rsidR="00A65DC5" w:rsidRDefault="00A65DC5" w:rsidP="005D6011">
            <w:pPr>
              <w:autoSpaceDE w:val="0"/>
              <w:autoSpaceDN w:val="0"/>
              <w:adjustRightInd w:val="0"/>
              <w:jc w:val="both"/>
            </w:pPr>
          </w:p>
          <w:p w14:paraId="2DE9155D" w14:textId="77777777" w:rsidR="0048329B" w:rsidRPr="00604CDE" w:rsidRDefault="0048329B" w:rsidP="005D6011">
            <w:pPr>
              <w:autoSpaceDE w:val="0"/>
              <w:autoSpaceDN w:val="0"/>
              <w:adjustRightInd w:val="0"/>
              <w:jc w:val="both"/>
            </w:pPr>
          </w:p>
          <w:p w14:paraId="0D3E3102" w14:textId="25E05797" w:rsidR="006C74C3" w:rsidRPr="00604CDE" w:rsidRDefault="006C74C3" w:rsidP="005F0496">
            <w:pPr>
              <w:widowControl w:val="0"/>
              <w:tabs>
                <w:tab w:val="left" w:pos="540"/>
              </w:tabs>
              <w:autoSpaceDE w:val="0"/>
              <w:autoSpaceDN w:val="0"/>
              <w:adjustRightInd w:val="0"/>
              <w:contextualSpacing/>
              <w:jc w:val="both"/>
            </w:pPr>
            <w:r w:rsidRPr="00604CDE">
              <w:rPr>
                <w:b/>
              </w:rPr>
              <w:t>Уметь:</w:t>
            </w:r>
            <w:r w:rsidRPr="00604CDE">
              <w:t xml:space="preserve"> применять современные методы развития и управления логистикой </w:t>
            </w:r>
            <w:r w:rsidRPr="00604CDE">
              <w:rPr>
                <w:rFonts w:eastAsia="Arial Unicode MS"/>
                <w:u w:color="000000"/>
              </w:rPr>
              <w:t>снабжения и запасов.</w:t>
            </w:r>
          </w:p>
        </w:tc>
        <w:tc>
          <w:tcPr>
            <w:tcW w:w="3402" w:type="dxa"/>
          </w:tcPr>
          <w:p w14:paraId="325BE58E" w14:textId="77777777" w:rsidR="006C74C3" w:rsidRPr="00604CDE" w:rsidRDefault="00A65DC5" w:rsidP="00F7195D">
            <w:pPr>
              <w:jc w:val="both"/>
              <w:rPr>
                <w:rFonts w:eastAsia="Arial Unicode MS"/>
              </w:rPr>
            </w:pPr>
            <w:r w:rsidRPr="00604CDE">
              <w:rPr>
                <w:rFonts w:eastAsia="Arial Unicode MS"/>
                <w:b/>
              </w:rPr>
              <w:t xml:space="preserve">Задание. </w:t>
            </w:r>
            <w:r w:rsidRPr="00604CDE">
              <w:rPr>
                <w:rFonts w:eastAsia="Arial Unicode MS"/>
              </w:rPr>
              <w:t>Дискуссионное задание. На практике принято считать, что запасы неизбежны. Такие методы, как JIT, только перераспределяют запасы из одной части цепи поставок в другую. В какой степени, по вашему мнению, подобное утверждение справедливо?</w:t>
            </w:r>
          </w:p>
          <w:p w14:paraId="0A824E9B" w14:textId="77777777" w:rsidR="00A65DC5" w:rsidRPr="00604CDE" w:rsidRDefault="00A65DC5" w:rsidP="00F7195D">
            <w:pPr>
              <w:jc w:val="both"/>
              <w:rPr>
                <w:rFonts w:eastAsia="Arial Unicode MS"/>
              </w:rPr>
            </w:pPr>
          </w:p>
          <w:p w14:paraId="0EC1297C" w14:textId="3704B0ED" w:rsidR="00A65DC5" w:rsidRPr="00604CDE" w:rsidRDefault="00A65DC5" w:rsidP="00F7195D">
            <w:pPr>
              <w:jc w:val="both"/>
              <w:rPr>
                <w:rFonts w:eastAsia="Arial Unicode MS"/>
              </w:rPr>
            </w:pPr>
            <w:r w:rsidRPr="00604CDE">
              <w:rPr>
                <w:rFonts w:eastAsia="Arial Unicode MS"/>
                <w:b/>
              </w:rPr>
              <w:t xml:space="preserve">Задание. </w:t>
            </w:r>
            <w:r w:rsidRPr="00604CDE">
              <w:rPr>
                <w:rFonts w:eastAsia="Arial Unicode MS"/>
              </w:rPr>
              <w:t>Дискуссионное задание. В настоящее время говорят о выгодах совершения покупок через Интернет. Каковы они? Как электронное снабжение повлияет на другие операции? Какие крупные изменения произойдут в этой области в будущем?</w:t>
            </w:r>
          </w:p>
        </w:tc>
      </w:tr>
    </w:tbl>
    <w:p w14:paraId="4610094B" w14:textId="77777777" w:rsidR="00604CDE" w:rsidRDefault="00604CDE" w:rsidP="00956193">
      <w:pPr>
        <w:shd w:val="clear" w:color="auto" w:fill="FFFFFF"/>
        <w:autoSpaceDE w:val="0"/>
        <w:autoSpaceDN w:val="0"/>
        <w:adjustRightInd w:val="0"/>
        <w:spacing w:line="360" w:lineRule="auto"/>
        <w:contextualSpacing/>
        <w:jc w:val="center"/>
        <w:rPr>
          <w:b/>
          <w:bCs/>
          <w:sz w:val="28"/>
          <w:szCs w:val="28"/>
        </w:rPr>
      </w:pPr>
    </w:p>
    <w:p w14:paraId="1B00044F" w14:textId="21698969" w:rsidR="00A53E41" w:rsidRDefault="00A53E41" w:rsidP="001A7406">
      <w:pPr>
        <w:shd w:val="clear" w:color="auto" w:fill="FFFFFF"/>
        <w:autoSpaceDE w:val="0"/>
        <w:autoSpaceDN w:val="0"/>
        <w:adjustRightInd w:val="0"/>
        <w:spacing w:line="360" w:lineRule="auto"/>
        <w:contextualSpacing/>
        <w:jc w:val="center"/>
        <w:rPr>
          <w:b/>
          <w:bCs/>
          <w:sz w:val="28"/>
          <w:szCs w:val="28"/>
        </w:rPr>
      </w:pPr>
      <w:r w:rsidRPr="001A7406">
        <w:rPr>
          <w:b/>
          <w:bCs/>
          <w:sz w:val="28"/>
          <w:szCs w:val="28"/>
        </w:rPr>
        <w:t xml:space="preserve">Примерный перечень вопросов к </w:t>
      </w:r>
      <w:r w:rsidR="00C77094">
        <w:rPr>
          <w:b/>
          <w:bCs/>
          <w:sz w:val="28"/>
          <w:szCs w:val="28"/>
        </w:rPr>
        <w:t>экзамену</w:t>
      </w:r>
    </w:p>
    <w:p w14:paraId="7A03BF4C" w14:textId="77777777" w:rsidR="00AD3204" w:rsidRPr="00C77094" w:rsidRDefault="00AD3204" w:rsidP="00C77094">
      <w:pPr>
        <w:spacing w:line="360" w:lineRule="auto"/>
        <w:jc w:val="both"/>
        <w:rPr>
          <w:rFonts w:eastAsia="Calibri"/>
          <w:b/>
          <w:bCs/>
          <w:sz w:val="28"/>
          <w:szCs w:val="28"/>
        </w:rPr>
      </w:pPr>
    </w:p>
    <w:p w14:paraId="2F70CAB7" w14:textId="77777777" w:rsidR="00C77094" w:rsidRPr="00C77094" w:rsidRDefault="00C77094" w:rsidP="00713CB8">
      <w:pPr>
        <w:pStyle w:val="affd"/>
        <w:numPr>
          <w:ilvl w:val="0"/>
          <w:numId w:val="8"/>
        </w:numPr>
        <w:spacing w:line="360" w:lineRule="auto"/>
        <w:jc w:val="both"/>
        <w:rPr>
          <w:szCs w:val="28"/>
        </w:rPr>
      </w:pPr>
      <w:r w:rsidRPr="00C77094">
        <w:rPr>
          <w:szCs w:val="28"/>
        </w:rPr>
        <w:t>Понятия снабжения и логистики снабжения.</w:t>
      </w:r>
    </w:p>
    <w:p w14:paraId="151D8F26" w14:textId="77777777" w:rsidR="00C77094" w:rsidRPr="00C77094" w:rsidRDefault="00C77094" w:rsidP="00713CB8">
      <w:pPr>
        <w:pStyle w:val="affd"/>
        <w:numPr>
          <w:ilvl w:val="0"/>
          <w:numId w:val="8"/>
        </w:numPr>
        <w:spacing w:line="360" w:lineRule="auto"/>
        <w:jc w:val="both"/>
        <w:rPr>
          <w:szCs w:val="28"/>
        </w:rPr>
      </w:pPr>
      <w:r w:rsidRPr="00C77094">
        <w:rPr>
          <w:szCs w:val="28"/>
        </w:rPr>
        <w:t>Цель и функции логистики снабжения.</w:t>
      </w:r>
    </w:p>
    <w:p w14:paraId="2A094EEB" w14:textId="77777777" w:rsidR="00C77094" w:rsidRPr="00C77094" w:rsidRDefault="00C77094" w:rsidP="00713CB8">
      <w:pPr>
        <w:pStyle w:val="affd"/>
        <w:numPr>
          <w:ilvl w:val="0"/>
          <w:numId w:val="8"/>
        </w:numPr>
        <w:spacing w:line="360" w:lineRule="auto"/>
        <w:jc w:val="both"/>
        <w:rPr>
          <w:szCs w:val="28"/>
        </w:rPr>
      </w:pPr>
      <w:r w:rsidRPr="00C77094">
        <w:rPr>
          <w:szCs w:val="28"/>
        </w:rPr>
        <w:t>Задачи логистики снабжения.</w:t>
      </w:r>
    </w:p>
    <w:p w14:paraId="422543FE" w14:textId="77777777" w:rsidR="00C77094" w:rsidRPr="00C77094" w:rsidRDefault="00C77094" w:rsidP="00713CB8">
      <w:pPr>
        <w:pStyle w:val="affd"/>
        <w:numPr>
          <w:ilvl w:val="0"/>
          <w:numId w:val="8"/>
        </w:numPr>
        <w:spacing w:line="360" w:lineRule="auto"/>
        <w:jc w:val="both"/>
        <w:rPr>
          <w:szCs w:val="28"/>
        </w:rPr>
      </w:pPr>
      <w:r w:rsidRPr="00C77094">
        <w:rPr>
          <w:szCs w:val="28"/>
        </w:rPr>
        <w:t>Понятие и содержание комплексного процесса «управление закупками и заказами».</w:t>
      </w:r>
    </w:p>
    <w:p w14:paraId="2AAE5113" w14:textId="77777777" w:rsidR="00C77094" w:rsidRPr="00C77094" w:rsidRDefault="00C77094" w:rsidP="00713CB8">
      <w:pPr>
        <w:pStyle w:val="affd"/>
        <w:numPr>
          <w:ilvl w:val="0"/>
          <w:numId w:val="8"/>
        </w:numPr>
        <w:spacing w:line="360" w:lineRule="auto"/>
        <w:jc w:val="both"/>
        <w:rPr>
          <w:szCs w:val="28"/>
        </w:rPr>
      </w:pPr>
      <w:r w:rsidRPr="00C77094">
        <w:rPr>
          <w:szCs w:val="28"/>
        </w:rPr>
        <w:lastRenderedPageBreak/>
        <w:t>Понятие и содержание комплексного процесса «управление поставщиками».</w:t>
      </w:r>
    </w:p>
    <w:p w14:paraId="7C690BA8" w14:textId="77777777" w:rsidR="00C77094" w:rsidRPr="00C77094" w:rsidRDefault="00C77094" w:rsidP="00713CB8">
      <w:pPr>
        <w:pStyle w:val="affd"/>
        <w:numPr>
          <w:ilvl w:val="0"/>
          <w:numId w:val="8"/>
        </w:numPr>
        <w:spacing w:line="360" w:lineRule="auto"/>
        <w:jc w:val="both"/>
        <w:rPr>
          <w:szCs w:val="28"/>
        </w:rPr>
      </w:pPr>
      <w:r w:rsidRPr="00C77094">
        <w:rPr>
          <w:szCs w:val="28"/>
        </w:rPr>
        <w:t>Понятие и содержание комплексного процесса «управление запасами».</w:t>
      </w:r>
    </w:p>
    <w:p w14:paraId="64F1305A" w14:textId="77777777" w:rsidR="00C77094" w:rsidRPr="00C77094" w:rsidRDefault="00C77094" w:rsidP="00713CB8">
      <w:pPr>
        <w:pStyle w:val="affd"/>
        <w:numPr>
          <w:ilvl w:val="0"/>
          <w:numId w:val="8"/>
        </w:numPr>
        <w:spacing w:line="360" w:lineRule="auto"/>
        <w:jc w:val="both"/>
        <w:rPr>
          <w:szCs w:val="28"/>
        </w:rPr>
      </w:pPr>
      <w:r w:rsidRPr="00C77094">
        <w:rPr>
          <w:szCs w:val="28"/>
        </w:rPr>
        <w:t>Сущность закупок на оперативном, тактическом и стратегическом уровнях. Понятие управления заказами.</w:t>
      </w:r>
    </w:p>
    <w:p w14:paraId="13D8E45C" w14:textId="77777777" w:rsidR="00C77094" w:rsidRPr="00C77094" w:rsidRDefault="00C77094" w:rsidP="00713CB8">
      <w:pPr>
        <w:pStyle w:val="affd"/>
        <w:numPr>
          <w:ilvl w:val="0"/>
          <w:numId w:val="8"/>
        </w:numPr>
        <w:spacing w:line="360" w:lineRule="auto"/>
        <w:jc w:val="both"/>
        <w:rPr>
          <w:szCs w:val="28"/>
        </w:rPr>
      </w:pPr>
      <w:r w:rsidRPr="00C77094">
        <w:rPr>
          <w:szCs w:val="28"/>
        </w:rPr>
        <w:t>Стратегическая цель закупок и требования для её достижения.</w:t>
      </w:r>
    </w:p>
    <w:p w14:paraId="02BD53F9" w14:textId="77777777" w:rsidR="00C77094" w:rsidRPr="00C77094" w:rsidRDefault="00C77094" w:rsidP="00713CB8">
      <w:pPr>
        <w:pStyle w:val="affd"/>
        <w:numPr>
          <w:ilvl w:val="0"/>
          <w:numId w:val="8"/>
        </w:numPr>
        <w:spacing w:line="360" w:lineRule="auto"/>
        <w:jc w:val="both"/>
        <w:rPr>
          <w:szCs w:val="28"/>
        </w:rPr>
      </w:pPr>
      <w:r w:rsidRPr="00C77094">
        <w:rPr>
          <w:szCs w:val="28"/>
        </w:rPr>
        <w:t>Цели службы закупок.</w:t>
      </w:r>
    </w:p>
    <w:p w14:paraId="344B33ED" w14:textId="77777777" w:rsidR="00C77094" w:rsidRPr="00C77094" w:rsidRDefault="00C77094" w:rsidP="00713CB8">
      <w:pPr>
        <w:pStyle w:val="affd"/>
        <w:numPr>
          <w:ilvl w:val="0"/>
          <w:numId w:val="8"/>
        </w:numPr>
        <w:spacing w:line="360" w:lineRule="auto"/>
        <w:jc w:val="both"/>
        <w:rPr>
          <w:szCs w:val="28"/>
        </w:rPr>
      </w:pPr>
      <w:r w:rsidRPr="00C77094">
        <w:rPr>
          <w:szCs w:val="28"/>
        </w:rPr>
        <w:t>Функции и задачи менеджера по закупкам.</w:t>
      </w:r>
    </w:p>
    <w:p w14:paraId="4413D4FB"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Место службы закупок в логистической системе предприятия и взаимосвязь с другими подразделениями. </w:t>
      </w:r>
    </w:p>
    <w:p w14:paraId="47DE6F69" w14:textId="77777777" w:rsidR="00C77094" w:rsidRPr="00C77094" w:rsidRDefault="00C77094" w:rsidP="00713CB8">
      <w:pPr>
        <w:pStyle w:val="affd"/>
        <w:numPr>
          <w:ilvl w:val="0"/>
          <w:numId w:val="8"/>
        </w:numPr>
        <w:spacing w:line="360" w:lineRule="auto"/>
        <w:jc w:val="both"/>
        <w:rPr>
          <w:szCs w:val="28"/>
        </w:rPr>
      </w:pPr>
      <w:r w:rsidRPr="00C77094">
        <w:rPr>
          <w:szCs w:val="28"/>
        </w:rPr>
        <w:t>Сущность и значение задачи выбора поставщика ресурсов.</w:t>
      </w:r>
    </w:p>
    <w:p w14:paraId="3B64DAE6"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Алгоритм выбора поставщика ресурсов.</w:t>
      </w:r>
    </w:p>
    <w:p w14:paraId="272E7589"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Основные и дополнительные критерии выбора поставщика ресурсов. Подходы к задаче выбора поставщика ресурсов.</w:t>
      </w:r>
    </w:p>
    <w:p w14:paraId="3C5FC34A" w14:textId="77777777" w:rsidR="00C77094" w:rsidRPr="00C77094" w:rsidRDefault="00C77094" w:rsidP="00713CB8">
      <w:pPr>
        <w:pStyle w:val="affd"/>
        <w:numPr>
          <w:ilvl w:val="0"/>
          <w:numId w:val="8"/>
        </w:numPr>
        <w:spacing w:line="360" w:lineRule="auto"/>
        <w:jc w:val="both"/>
        <w:rPr>
          <w:szCs w:val="28"/>
        </w:rPr>
      </w:pPr>
      <w:r w:rsidRPr="00C77094">
        <w:rPr>
          <w:szCs w:val="28"/>
        </w:rPr>
        <w:t>Управление заказами: понятие и сущность.</w:t>
      </w:r>
    </w:p>
    <w:p w14:paraId="40D3C267"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Цикл заказа: определение и этапы выполнения.</w:t>
      </w:r>
    </w:p>
    <w:p w14:paraId="16D5BF10" w14:textId="77777777" w:rsidR="00C77094" w:rsidRPr="00C77094" w:rsidRDefault="00C77094" w:rsidP="00713CB8">
      <w:pPr>
        <w:pStyle w:val="affd"/>
        <w:numPr>
          <w:ilvl w:val="0"/>
          <w:numId w:val="8"/>
        </w:numPr>
        <w:spacing w:line="360" w:lineRule="auto"/>
        <w:jc w:val="both"/>
        <w:rPr>
          <w:szCs w:val="28"/>
        </w:rPr>
      </w:pPr>
      <w:r w:rsidRPr="00C77094">
        <w:rPr>
          <w:szCs w:val="28"/>
        </w:rPr>
        <w:t>Виды источников информации о поставщиках ресурсов.</w:t>
      </w:r>
    </w:p>
    <w:p w14:paraId="210F93E5" w14:textId="77777777" w:rsidR="00C77094" w:rsidRPr="00C77094" w:rsidRDefault="00C77094" w:rsidP="00713CB8">
      <w:pPr>
        <w:pStyle w:val="affd"/>
        <w:numPr>
          <w:ilvl w:val="0"/>
          <w:numId w:val="8"/>
        </w:numPr>
        <w:spacing w:line="360" w:lineRule="auto"/>
        <w:jc w:val="both"/>
        <w:rPr>
          <w:szCs w:val="28"/>
        </w:rPr>
      </w:pPr>
      <w:r w:rsidRPr="00C77094">
        <w:rPr>
          <w:szCs w:val="28"/>
        </w:rPr>
        <w:t>Особенности планирования заказа и его передачи поставщику.</w:t>
      </w:r>
    </w:p>
    <w:p w14:paraId="6DA96BD1"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Особенности обработки заказа на ресурсы поставщиком.</w:t>
      </w:r>
    </w:p>
    <w:p w14:paraId="179A1089"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Особенности комплектации заказа на ресурсы поставщиком.</w:t>
      </w:r>
    </w:p>
    <w:p w14:paraId="0C7928EC"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Особенности доставки заказа на ресурсы.</w:t>
      </w:r>
    </w:p>
    <w:p w14:paraId="1F238E59" w14:textId="77777777" w:rsidR="00C77094" w:rsidRPr="00C77094" w:rsidRDefault="00C77094" w:rsidP="00713CB8">
      <w:pPr>
        <w:pStyle w:val="affd"/>
        <w:numPr>
          <w:ilvl w:val="0"/>
          <w:numId w:val="8"/>
        </w:numPr>
        <w:spacing w:line="360" w:lineRule="auto"/>
        <w:jc w:val="both"/>
        <w:rPr>
          <w:szCs w:val="28"/>
        </w:rPr>
      </w:pPr>
      <w:r w:rsidRPr="00C77094">
        <w:rPr>
          <w:szCs w:val="28"/>
        </w:rPr>
        <w:t>Значение переговоров с поставщиками ресурсов. Основные вопросы, решаемые на переговорах.</w:t>
      </w:r>
    </w:p>
    <w:p w14:paraId="3218B10B"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Подходы к ведению переговоров с поставщиками ресурсов: виды и содержание.</w:t>
      </w:r>
    </w:p>
    <w:p w14:paraId="784CBC1F" w14:textId="77777777" w:rsidR="00C77094" w:rsidRPr="00C77094" w:rsidRDefault="00C77094" w:rsidP="00713CB8">
      <w:pPr>
        <w:pStyle w:val="affd"/>
        <w:numPr>
          <w:ilvl w:val="0"/>
          <w:numId w:val="8"/>
        </w:numPr>
        <w:spacing w:line="360" w:lineRule="auto"/>
        <w:jc w:val="both"/>
        <w:rPr>
          <w:szCs w:val="28"/>
        </w:rPr>
      </w:pPr>
      <w:r w:rsidRPr="00C77094">
        <w:rPr>
          <w:szCs w:val="28"/>
        </w:rPr>
        <w:t>Субъекты и элементы типового договора на поставку ресурсов.</w:t>
      </w:r>
    </w:p>
    <w:p w14:paraId="32D9FC41" w14:textId="77777777" w:rsidR="00C77094" w:rsidRPr="00C77094" w:rsidRDefault="00C77094" w:rsidP="00713CB8">
      <w:pPr>
        <w:pStyle w:val="affd"/>
        <w:numPr>
          <w:ilvl w:val="0"/>
          <w:numId w:val="8"/>
        </w:numPr>
        <w:spacing w:line="360" w:lineRule="auto"/>
        <w:jc w:val="both"/>
        <w:rPr>
          <w:szCs w:val="28"/>
        </w:rPr>
      </w:pPr>
      <w:r w:rsidRPr="00C77094">
        <w:rPr>
          <w:szCs w:val="28"/>
        </w:rPr>
        <w:t>Структура и содержание договорных  связей в логистике. Модели материально-экономических связей в цепях поставок.</w:t>
      </w:r>
    </w:p>
    <w:p w14:paraId="6FAF215A" w14:textId="77777777" w:rsidR="00C77094" w:rsidRPr="00C77094" w:rsidRDefault="00C77094" w:rsidP="00713CB8">
      <w:pPr>
        <w:pStyle w:val="affd"/>
        <w:numPr>
          <w:ilvl w:val="0"/>
          <w:numId w:val="8"/>
        </w:numPr>
        <w:spacing w:line="360" w:lineRule="auto"/>
        <w:jc w:val="both"/>
        <w:rPr>
          <w:szCs w:val="28"/>
        </w:rPr>
      </w:pPr>
      <w:r w:rsidRPr="00C77094">
        <w:rPr>
          <w:szCs w:val="28"/>
        </w:rPr>
        <w:t>Содержание функционального цикла осуществления закупок.</w:t>
      </w:r>
    </w:p>
    <w:p w14:paraId="2C9F6E6F"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Способы закупок: классификация и содержание.</w:t>
      </w:r>
    </w:p>
    <w:p w14:paraId="7B5C7203" w14:textId="77777777" w:rsidR="00C77094" w:rsidRPr="00C77094" w:rsidRDefault="00C77094" w:rsidP="00713CB8">
      <w:pPr>
        <w:pStyle w:val="affd"/>
        <w:numPr>
          <w:ilvl w:val="0"/>
          <w:numId w:val="8"/>
        </w:numPr>
        <w:spacing w:line="360" w:lineRule="auto"/>
        <w:jc w:val="both"/>
        <w:rPr>
          <w:szCs w:val="28"/>
        </w:rPr>
      </w:pPr>
      <w:r w:rsidRPr="00C77094">
        <w:rPr>
          <w:szCs w:val="28"/>
        </w:rPr>
        <w:lastRenderedPageBreak/>
        <w:t>Сущность и функции комиссии по управлению заказами на ресурсы.</w:t>
      </w:r>
    </w:p>
    <w:p w14:paraId="248EC731" w14:textId="77777777" w:rsidR="00C77094" w:rsidRPr="00C77094" w:rsidRDefault="00C77094" w:rsidP="00713CB8">
      <w:pPr>
        <w:pStyle w:val="affd"/>
        <w:numPr>
          <w:ilvl w:val="0"/>
          <w:numId w:val="8"/>
        </w:numPr>
        <w:spacing w:line="360" w:lineRule="auto"/>
        <w:jc w:val="both"/>
        <w:rPr>
          <w:szCs w:val="28"/>
        </w:rPr>
      </w:pPr>
      <w:r w:rsidRPr="00C77094">
        <w:rPr>
          <w:szCs w:val="28"/>
        </w:rPr>
        <w:t>Дефицит ресурсов: сущность и виды.</w:t>
      </w:r>
    </w:p>
    <w:p w14:paraId="147C5E12" w14:textId="77777777" w:rsidR="00C77094" w:rsidRPr="00C77094" w:rsidRDefault="00C77094" w:rsidP="00713CB8">
      <w:pPr>
        <w:pStyle w:val="affd"/>
        <w:numPr>
          <w:ilvl w:val="0"/>
          <w:numId w:val="8"/>
        </w:numPr>
        <w:spacing w:line="360" w:lineRule="auto"/>
        <w:jc w:val="both"/>
        <w:rPr>
          <w:szCs w:val="28"/>
        </w:rPr>
      </w:pPr>
      <w:r w:rsidRPr="00C77094">
        <w:rPr>
          <w:szCs w:val="28"/>
        </w:rPr>
        <w:t>Материальные запасы: понятие и сущность.</w:t>
      </w:r>
    </w:p>
    <w:p w14:paraId="0231A605"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Управление запасами: понятие и сущность.</w:t>
      </w:r>
    </w:p>
    <w:p w14:paraId="45BABA40" w14:textId="77777777" w:rsidR="00C77094" w:rsidRPr="00C77094" w:rsidRDefault="00C77094" w:rsidP="00713CB8">
      <w:pPr>
        <w:pStyle w:val="affd"/>
        <w:numPr>
          <w:ilvl w:val="0"/>
          <w:numId w:val="8"/>
        </w:numPr>
        <w:spacing w:line="360" w:lineRule="auto"/>
        <w:jc w:val="both"/>
        <w:rPr>
          <w:szCs w:val="28"/>
        </w:rPr>
      </w:pPr>
      <w:r w:rsidRPr="00C77094">
        <w:rPr>
          <w:szCs w:val="28"/>
        </w:rPr>
        <w:t>Главная цель и функции запасов.</w:t>
      </w:r>
    </w:p>
    <w:p w14:paraId="2787F814" w14:textId="77777777" w:rsidR="00C77094" w:rsidRPr="00C77094" w:rsidRDefault="00C77094" w:rsidP="00713CB8">
      <w:pPr>
        <w:pStyle w:val="affd"/>
        <w:numPr>
          <w:ilvl w:val="0"/>
          <w:numId w:val="8"/>
        </w:numPr>
        <w:spacing w:line="360" w:lineRule="auto"/>
        <w:jc w:val="both"/>
        <w:rPr>
          <w:szCs w:val="28"/>
        </w:rPr>
      </w:pPr>
      <w:r w:rsidRPr="00C77094">
        <w:rPr>
          <w:szCs w:val="28"/>
        </w:rPr>
        <w:t>Факторы, определяющие важность содержания запасов для бизнеса.</w:t>
      </w:r>
    </w:p>
    <w:p w14:paraId="2644E50B" w14:textId="77777777" w:rsidR="00C77094" w:rsidRPr="00C77094" w:rsidRDefault="00C77094" w:rsidP="00713CB8">
      <w:pPr>
        <w:pStyle w:val="affd"/>
        <w:numPr>
          <w:ilvl w:val="0"/>
          <w:numId w:val="8"/>
        </w:numPr>
        <w:spacing w:line="360" w:lineRule="auto"/>
        <w:jc w:val="both"/>
        <w:rPr>
          <w:szCs w:val="28"/>
        </w:rPr>
      </w:pPr>
      <w:r w:rsidRPr="00C77094">
        <w:rPr>
          <w:szCs w:val="28"/>
        </w:rPr>
        <w:t>Основная классификация материальных запасов: определения и сущность.</w:t>
      </w:r>
    </w:p>
    <w:p w14:paraId="3C139F4D" w14:textId="77777777" w:rsidR="00C77094" w:rsidRPr="00C77094" w:rsidRDefault="00C77094" w:rsidP="00713CB8">
      <w:pPr>
        <w:pStyle w:val="affd"/>
        <w:numPr>
          <w:ilvl w:val="0"/>
          <w:numId w:val="8"/>
        </w:numPr>
        <w:spacing w:line="360" w:lineRule="auto"/>
        <w:jc w:val="both"/>
        <w:rPr>
          <w:szCs w:val="28"/>
        </w:rPr>
      </w:pPr>
      <w:r w:rsidRPr="00C77094">
        <w:rPr>
          <w:szCs w:val="28"/>
        </w:rPr>
        <w:t>Дополнительная классификация материальных запасов: определения и сущность.</w:t>
      </w:r>
    </w:p>
    <w:p w14:paraId="57D331AD" w14:textId="77777777" w:rsidR="00C77094" w:rsidRPr="00C77094" w:rsidRDefault="00C77094" w:rsidP="00713CB8">
      <w:pPr>
        <w:pStyle w:val="affd"/>
        <w:numPr>
          <w:ilvl w:val="0"/>
          <w:numId w:val="8"/>
        </w:numPr>
        <w:spacing w:line="360" w:lineRule="auto"/>
        <w:jc w:val="both"/>
        <w:rPr>
          <w:szCs w:val="28"/>
        </w:rPr>
      </w:pPr>
      <w:r w:rsidRPr="00C77094">
        <w:rPr>
          <w:szCs w:val="28"/>
        </w:rPr>
        <w:t>Расширенная классификация товарных запасов.</w:t>
      </w:r>
    </w:p>
    <w:p w14:paraId="5C25987B" w14:textId="77777777" w:rsidR="00C77094" w:rsidRPr="00C77094" w:rsidRDefault="00C77094" w:rsidP="00713CB8">
      <w:pPr>
        <w:pStyle w:val="affd"/>
        <w:numPr>
          <w:ilvl w:val="0"/>
          <w:numId w:val="8"/>
        </w:numPr>
        <w:spacing w:line="360" w:lineRule="auto"/>
        <w:jc w:val="both"/>
        <w:rPr>
          <w:szCs w:val="28"/>
        </w:rPr>
      </w:pPr>
      <w:r w:rsidRPr="00C77094">
        <w:rPr>
          <w:szCs w:val="28"/>
        </w:rPr>
        <w:t>Классификация запасов по времени потребления на предприятии.</w:t>
      </w:r>
    </w:p>
    <w:p w14:paraId="29579056"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Цикл выполнения заказа и цикл пополнения запасов: понятия и взаимосвязь.</w:t>
      </w:r>
    </w:p>
    <w:p w14:paraId="1F48EB11"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Содержание проблемы управления запасами и её экономический смысл.</w:t>
      </w:r>
    </w:p>
    <w:p w14:paraId="4B6EAB04"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Экономическая сущность запасов: влияние на логистические издержки.</w:t>
      </w:r>
    </w:p>
    <w:p w14:paraId="6FA38900"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Особенности классической модели управления запасами.</w:t>
      </w:r>
    </w:p>
    <w:p w14:paraId="6FCBA8F4"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Классификация модифицированных моделей управления запасами.</w:t>
      </w:r>
    </w:p>
    <w:p w14:paraId="731D7E51"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Базовые однономенклатурные модели управления запасами при постоянном спросе: виды и содержание.</w:t>
      </w:r>
    </w:p>
    <w:p w14:paraId="4D83D5FF"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Простейшие однономенклатурные модели управления запасами при единоразовом спросе: виды и содержание.</w:t>
      </w:r>
    </w:p>
    <w:p w14:paraId="55B5791E"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Традиционная однономенклатурная оптимизационная модель управления запасами при постоянном спросе.</w:t>
      </w:r>
    </w:p>
    <w:p w14:paraId="2DF459CD"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Традиционная многономенклатурная оптимизационная модель управления запасами при постоянном спросе.</w:t>
      </w:r>
    </w:p>
    <w:p w14:paraId="1225E883"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Проблема неравноценности запасов ресурсов: основные положения.</w:t>
      </w:r>
    </w:p>
    <w:p w14:paraId="5355B7AA"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Методы анализа и контроля запасов: виды и сущность.</w:t>
      </w:r>
    </w:p>
    <w:p w14:paraId="1A73D8F1" w14:textId="77777777" w:rsidR="00C77094" w:rsidRPr="00C77094" w:rsidRDefault="00C77094" w:rsidP="00713CB8">
      <w:pPr>
        <w:pStyle w:val="affd"/>
        <w:numPr>
          <w:ilvl w:val="0"/>
          <w:numId w:val="8"/>
        </w:numPr>
        <w:spacing w:line="360" w:lineRule="auto"/>
        <w:jc w:val="both"/>
        <w:rPr>
          <w:szCs w:val="28"/>
        </w:rPr>
      </w:pPr>
      <w:r w:rsidRPr="00C77094">
        <w:rPr>
          <w:szCs w:val="28"/>
        </w:rPr>
        <w:lastRenderedPageBreak/>
        <w:t xml:space="preserve"> Сущность, процедура и значение </w:t>
      </w:r>
      <w:r w:rsidRPr="00C77094">
        <w:rPr>
          <w:i/>
          <w:szCs w:val="28"/>
          <w:lang w:val="en-US"/>
        </w:rPr>
        <w:t>ABC</w:t>
      </w:r>
      <w:r w:rsidRPr="00C77094">
        <w:rPr>
          <w:szCs w:val="28"/>
        </w:rPr>
        <w:t>-анализа ресурсов при управлении запасами.</w:t>
      </w:r>
    </w:p>
    <w:p w14:paraId="69564368"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Сущность, процедура и значение </w:t>
      </w:r>
      <w:r w:rsidRPr="00C77094">
        <w:rPr>
          <w:i/>
          <w:szCs w:val="28"/>
          <w:lang w:val="en-US"/>
        </w:rPr>
        <w:t>XYZ</w:t>
      </w:r>
      <w:r w:rsidRPr="00C77094">
        <w:rPr>
          <w:szCs w:val="28"/>
        </w:rPr>
        <w:t>-анализа ресурсов при управлении запасами.</w:t>
      </w:r>
    </w:p>
    <w:p w14:paraId="2D64CCEA"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Объединение результатов </w:t>
      </w:r>
      <w:r w:rsidRPr="00C77094">
        <w:rPr>
          <w:i/>
          <w:szCs w:val="28"/>
          <w:lang w:val="en-US"/>
        </w:rPr>
        <w:t>ABC</w:t>
      </w:r>
      <w:r w:rsidRPr="00C77094">
        <w:rPr>
          <w:szCs w:val="28"/>
        </w:rPr>
        <w:t xml:space="preserve">- и </w:t>
      </w:r>
      <w:r w:rsidRPr="00C77094">
        <w:rPr>
          <w:i/>
          <w:szCs w:val="28"/>
          <w:lang w:val="en-US"/>
        </w:rPr>
        <w:t>XYZ</w:t>
      </w:r>
      <w:r w:rsidRPr="00C77094">
        <w:rPr>
          <w:szCs w:val="28"/>
        </w:rPr>
        <w:t>-анализов ресурсов при управлении запасами: значение, процедура и трактовка результатов.</w:t>
      </w:r>
    </w:p>
    <w:p w14:paraId="0F160893" w14:textId="77777777" w:rsidR="00C77094" w:rsidRPr="00C77094" w:rsidRDefault="00C77094" w:rsidP="00713CB8">
      <w:pPr>
        <w:pStyle w:val="affd"/>
        <w:numPr>
          <w:ilvl w:val="0"/>
          <w:numId w:val="8"/>
        </w:numPr>
        <w:spacing w:line="360" w:lineRule="auto"/>
        <w:jc w:val="both"/>
        <w:rPr>
          <w:szCs w:val="28"/>
        </w:rPr>
      </w:pPr>
      <w:r w:rsidRPr="00C77094">
        <w:rPr>
          <w:szCs w:val="28"/>
        </w:rPr>
        <w:t>Взаимодействие логистики снабжения с логистикой производства. Значение снабжения ресурсами для производственных процессов.</w:t>
      </w:r>
    </w:p>
    <w:p w14:paraId="5B53A187" w14:textId="77777777" w:rsidR="00C77094" w:rsidRPr="00C77094" w:rsidRDefault="00C77094" w:rsidP="00713CB8">
      <w:pPr>
        <w:pStyle w:val="affd"/>
        <w:numPr>
          <w:ilvl w:val="0"/>
          <w:numId w:val="8"/>
        </w:numPr>
        <w:spacing w:line="360" w:lineRule="auto"/>
        <w:jc w:val="both"/>
        <w:rPr>
          <w:szCs w:val="28"/>
        </w:rPr>
      </w:pPr>
      <w:r w:rsidRPr="00C77094">
        <w:rPr>
          <w:szCs w:val="28"/>
        </w:rPr>
        <w:t>Виды движения материального потока между стадиями производственного процесса и их сущностная характеристика.</w:t>
      </w:r>
    </w:p>
    <w:p w14:paraId="3268A5BD"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Виды систем организации производства и их сущностная характеристика.</w:t>
      </w:r>
    </w:p>
    <w:p w14:paraId="73AB1A80"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Сущность системы «</w:t>
      </w:r>
      <w:r w:rsidRPr="00C77094">
        <w:rPr>
          <w:szCs w:val="28"/>
          <w:lang w:val="en-US"/>
        </w:rPr>
        <w:t>Kanban</w:t>
      </w:r>
      <w:r w:rsidRPr="00C77094">
        <w:rPr>
          <w:szCs w:val="28"/>
        </w:rPr>
        <w:t>».</w:t>
      </w:r>
    </w:p>
    <w:p w14:paraId="06248E59"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Информационное обеспечение логистики снабжения: понятие и сущность логистической информационной системы.</w:t>
      </w:r>
    </w:p>
    <w:p w14:paraId="4375AABF"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Этапы планирования и разработки логистической информационной системы.</w:t>
      </w:r>
    </w:p>
    <w:p w14:paraId="142446FE"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Принципы построения эффективной логистической информационной системы.</w:t>
      </w:r>
    </w:p>
    <w:p w14:paraId="4EC43D70"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Критерии, предъявляемые к информации, с которой работает логистическая информационная система.</w:t>
      </w:r>
    </w:p>
    <w:p w14:paraId="5975D03F"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Уровни функционирования логистической информационной системы.</w:t>
      </w:r>
    </w:p>
    <w:p w14:paraId="17C2E392" w14:textId="77777777" w:rsidR="00C77094" w:rsidRPr="00C77094" w:rsidRDefault="00C77094" w:rsidP="00713CB8">
      <w:pPr>
        <w:pStyle w:val="affd"/>
        <w:numPr>
          <w:ilvl w:val="0"/>
          <w:numId w:val="8"/>
        </w:numPr>
        <w:spacing w:line="360" w:lineRule="auto"/>
        <w:jc w:val="both"/>
        <w:rPr>
          <w:szCs w:val="28"/>
        </w:rPr>
      </w:pPr>
      <w:r w:rsidRPr="00C77094">
        <w:rPr>
          <w:szCs w:val="28"/>
        </w:rPr>
        <w:t xml:space="preserve"> Логистическая информационная система «</w:t>
      </w:r>
      <w:r w:rsidRPr="00C77094">
        <w:rPr>
          <w:szCs w:val="28"/>
          <w:lang w:val="en-US"/>
        </w:rPr>
        <w:t>MRP</w:t>
      </w:r>
      <w:r w:rsidRPr="00C77094">
        <w:rPr>
          <w:szCs w:val="28"/>
        </w:rPr>
        <w:t xml:space="preserve"> </w:t>
      </w:r>
      <w:r w:rsidRPr="00C77094">
        <w:rPr>
          <w:szCs w:val="28"/>
          <w:lang w:val="en-US"/>
        </w:rPr>
        <w:t>I</w:t>
      </w:r>
      <w:r w:rsidRPr="00C77094">
        <w:rPr>
          <w:szCs w:val="28"/>
        </w:rPr>
        <w:t>»: сущность и значение для логистики снабжения.</w:t>
      </w:r>
    </w:p>
    <w:p w14:paraId="2AA113FC" w14:textId="77777777" w:rsidR="00C77094" w:rsidRPr="00C77094" w:rsidRDefault="00C77094" w:rsidP="00713CB8">
      <w:pPr>
        <w:pStyle w:val="affd"/>
        <w:numPr>
          <w:ilvl w:val="0"/>
          <w:numId w:val="8"/>
        </w:numPr>
        <w:spacing w:line="360" w:lineRule="auto"/>
        <w:jc w:val="both"/>
        <w:rPr>
          <w:szCs w:val="28"/>
        </w:rPr>
      </w:pPr>
      <w:r w:rsidRPr="00C77094">
        <w:rPr>
          <w:szCs w:val="28"/>
        </w:rPr>
        <w:t>Логистическая информационная система «</w:t>
      </w:r>
      <w:r w:rsidRPr="00C77094">
        <w:rPr>
          <w:szCs w:val="28"/>
          <w:lang w:val="en-US"/>
        </w:rPr>
        <w:t>MRP</w:t>
      </w:r>
      <w:r w:rsidRPr="00C77094">
        <w:rPr>
          <w:szCs w:val="28"/>
        </w:rPr>
        <w:t xml:space="preserve"> </w:t>
      </w:r>
      <w:r w:rsidRPr="00C77094">
        <w:rPr>
          <w:szCs w:val="28"/>
          <w:lang w:val="en-US"/>
        </w:rPr>
        <w:t>II</w:t>
      </w:r>
      <w:r w:rsidRPr="00C77094">
        <w:rPr>
          <w:szCs w:val="28"/>
        </w:rPr>
        <w:t>»: сущность и значение для логистики снабжения.</w:t>
      </w:r>
    </w:p>
    <w:p w14:paraId="00886A04" w14:textId="77777777" w:rsidR="00C77094" w:rsidRDefault="00C77094" w:rsidP="00713CB8">
      <w:pPr>
        <w:pStyle w:val="affd"/>
        <w:numPr>
          <w:ilvl w:val="0"/>
          <w:numId w:val="8"/>
        </w:numPr>
        <w:spacing w:line="360" w:lineRule="auto"/>
        <w:jc w:val="both"/>
        <w:rPr>
          <w:szCs w:val="28"/>
        </w:rPr>
      </w:pPr>
      <w:r w:rsidRPr="00C77094">
        <w:rPr>
          <w:szCs w:val="28"/>
        </w:rPr>
        <w:t>Логистическая информационная система «</w:t>
      </w:r>
      <w:r w:rsidRPr="00C77094">
        <w:rPr>
          <w:szCs w:val="28"/>
          <w:lang w:val="en-US"/>
        </w:rPr>
        <w:t>ERP</w:t>
      </w:r>
      <w:r w:rsidRPr="00C77094">
        <w:rPr>
          <w:szCs w:val="28"/>
        </w:rPr>
        <w:t>»: сущность и значение для логистики снабжения.</w:t>
      </w:r>
    </w:p>
    <w:p w14:paraId="12316564" w14:textId="77777777" w:rsidR="00C77094" w:rsidRDefault="00C77094" w:rsidP="00C77094">
      <w:pPr>
        <w:spacing w:line="360" w:lineRule="auto"/>
        <w:ind w:left="360"/>
        <w:jc w:val="both"/>
        <w:rPr>
          <w:szCs w:val="28"/>
        </w:rPr>
      </w:pPr>
    </w:p>
    <w:p w14:paraId="32F99E82" w14:textId="2D42A351" w:rsidR="00C77094" w:rsidRDefault="00C77094" w:rsidP="00C77094">
      <w:pPr>
        <w:spacing w:line="360" w:lineRule="auto"/>
        <w:jc w:val="center"/>
        <w:rPr>
          <w:b/>
          <w:sz w:val="28"/>
          <w:szCs w:val="28"/>
        </w:rPr>
      </w:pPr>
      <w:r w:rsidRPr="00095DF1">
        <w:rPr>
          <w:b/>
          <w:sz w:val="28"/>
          <w:szCs w:val="28"/>
        </w:rPr>
        <w:t>Пример экзаменационного билета</w:t>
      </w:r>
    </w:p>
    <w:p w14:paraId="52D75974" w14:textId="77777777" w:rsidR="00C77094" w:rsidRDefault="00C77094" w:rsidP="00C16A2D">
      <w:pPr>
        <w:spacing w:line="180" w:lineRule="exact"/>
        <w:jc w:val="both"/>
        <w:rPr>
          <w:szCs w:val="28"/>
        </w:rPr>
      </w:pPr>
    </w:p>
    <w:p w14:paraId="754A4023" w14:textId="77777777" w:rsidR="00C77094" w:rsidRPr="00C77094" w:rsidRDefault="00C77094" w:rsidP="00C77094">
      <w:pPr>
        <w:jc w:val="center"/>
        <w:rPr>
          <w:b/>
          <w:lang w:eastAsia="en-US"/>
        </w:rPr>
      </w:pPr>
      <w:r w:rsidRPr="00C77094">
        <w:rPr>
          <w:b/>
          <w:lang w:eastAsia="en-US"/>
        </w:rPr>
        <w:t>Федеральное государственное образовательное бюджетное учреждение</w:t>
      </w:r>
    </w:p>
    <w:p w14:paraId="3C8B7434" w14:textId="77777777" w:rsidR="00C77094" w:rsidRPr="00C77094" w:rsidRDefault="00C77094" w:rsidP="00C77094">
      <w:pPr>
        <w:jc w:val="center"/>
        <w:rPr>
          <w:b/>
          <w:lang w:eastAsia="en-US"/>
        </w:rPr>
      </w:pPr>
      <w:r w:rsidRPr="00C77094">
        <w:rPr>
          <w:b/>
          <w:lang w:eastAsia="en-US"/>
        </w:rPr>
        <w:t>высшего образования</w:t>
      </w:r>
    </w:p>
    <w:p w14:paraId="4CF5C189" w14:textId="77777777" w:rsidR="00C77094" w:rsidRPr="00C77094" w:rsidRDefault="00C77094" w:rsidP="00C77094">
      <w:pPr>
        <w:tabs>
          <w:tab w:val="left" w:pos="9639"/>
        </w:tabs>
        <w:ind w:right="1"/>
        <w:jc w:val="center"/>
        <w:rPr>
          <w:b/>
          <w:caps/>
        </w:rPr>
      </w:pPr>
      <w:r w:rsidRPr="00C77094">
        <w:rPr>
          <w:b/>
          <w:caps/>
        </w:rPr>
        <w:t>«Финансовый УНИВЕРСИТЕТ при Правительстве</w:t>
      </w:r>
    </w:p>
    <w:p w14:paraId="0B0E8C06" w14:textId="77777777" w:rsidR="00C77094" w:rsidRPr="00C77094" w:rsidRDefault="00C77094" w:rsidP="00C77094">
      <w:pPr>
        <w:jc w:val="center"/>
        <w:rPr>
          <w:b/>
          <w:lang w:eastAsia="en-US"/>
        </w:rPr>
      </w:pPr>
      <w:r w:rsidRPr="00C77094">
        <w:rPr>
          <w:b/>
          <w:caps/>
        </w:rPr>
        <w:t>Российской Федерации»</w:t>
      </w:r>
      <w:r w:rsidRPr="00C77094">
        <w:rPr>
          <w:b/>
          <w:lang w:eastAsia="en-US"/>
        </w:rPr>
        <w:t xml:space="preserve"> </w:t>
      </w:r>
    </w:p>
    <w:p w14:paraId="481E8132" w14:textId="77777777" w:rsidR="00C77094" w:rsidRPr="00C77094" w:rsidRDefault="00C77094" w:rsidP="00C77094">
      <w:pPr>
        <w:jc w:val="center"/>
        <w:rPr>
          <w:b/>
          <w:lang w:eastAsia="en-US"/>
        </w:rPr>
      </w:pPr>
      <w:r w:rsidRPr="00C77094">
        <w:rPr>
          <w:b/>
          <w:lang w:eastAsia="en-US"/>
        </w:rPr>
        <w:t>(Финуниверситет)</w:t>
      </w:r>
    </w:p>
    <w:p w14:paraId="554F2BC9" w14:textId="77777777" w:rsidR="00C77094" w:rsidRPr="00C77094" w:rsidRDefault="00C77094" w:rsidP="00C77094">
      <w:pPr>
        <w:suppressAutoHyphens/>
        <w:ind w:right="284" w:firstLine="380"/>
        <w:jc w:val="center"/>
        <w:rPr>
          <w:b/>
          <w:bCs/>
        </w:rPr>
      </w:pPr>
    </w:p>
    <w:p w14:paraId="594FA8F1" w14:textId="77777777" w:rsidR="00C77094" w:rsidRPr="00C77094" w:rsidRDefault="00C77094" w:rsidP="00C77094">
      <w:pPr>
        <w:rPr>
          <w:b/>
          <w:bCs/>
        </w:rPr>
      </w:pPr>
      <w:r w:rsidRPr="00C77094">
        <w:rPr>
          <w:lang w:eastAsia="en-US"/>
        </w:rPr>
        <w:t xml:space="preserve">Департамент </w:t>
      </w:r>
      <w:r w:rsidRPr="00C77094">
        <w:rPr>
          <w:b/>
          <w:lang w:eastAsia="en-US"/>
        </w:rPr>
        <w:t>логистики и маркетинга</w:t>
      </w:r>
    </w:p>
    <w:p w14:paraId="6011071B" w14:textId="77777777" w:rsidR="00C77094" w:rsidRPr="00C77094" w:rsidRDefault="00C77094" w:rsidP="00C77094">
      <w:pPr>
        <w:rPr>
          <w:b/>
        </w:rPr>
      </w:pPr>
      <w:r w:rsidRPr="00C77094">
        <w:rPr>
          <w:lang w:eastAsia="en-US"/>
        </w:rPr>
        <w:t xml:space="preserve">Дисциплина </w:t>
      </w:r>
      <w:r w:rsidRPr="00C77094">
        <w:rPr>
          <w:b/>
          <w:lang w:eastAsia="en-US"/>
        </w:rPr>
        <w:t>«</w:t>
      </w:r>
      <w:r w:rsidRPr="00C77094">
        <w:rPr>
          <w:b/>
        </w:rPr>
        <w:t>Логистика снабжения</w:t>
      </w:r>
    </w:p>
    <w:p w14:paraId="084A83AF" w14:textId="77777777" w:rsidR="00C77094" w:rsidRPr="00C77094" w:rsidRDefault="00C77094" w:rsidP="00C77094">
      <w:pPr>
        <w:rPr>
          <w:bCs/>
        </w:rPr>
      </w:pPr>
      <w:r w:rsidRPr="00C77094">
        <w:rPr>
          <w:b/>
        </w:rPr>
        <w:t>и управление запасами</w:t>
      </w:r>
      <w:r w:rsidRPr="00C77094">
        <w:rPr>
          <w:b/>
          <w:lang w:eastAsia="en-US"/>
        </w:rPr>
        <w:t>»</w:t>
      </w:r>
    </w:p>
    <w:p w14:paraId="2DAA8121" w14:textId="77777777" w:rsidR="00C77094" w:rsidRPr="00C77094" w:rsidRDefault="00C77094" w:rsidP="00C77094">
      <w:pPr>
        <w:rPr>
          <w:bCs/>
        </w:rPr>
      </w:pPr>
      <w:r w:rsidRPr="00C77094">
        <w:rPr>
          <w:bCs/>
        </w:rPr>
        <w:t xml:space="preserve">Факультет </w:t>
      </w:r>
      <w:r w:rsidRPr="00C77094">
        <w:rPr>
          <w:b/>
          <w:bCs/>
        </w:rPr>
        <w:t>экономики и бизнеса</w:t>
      </w:r>
      <w:r w:rsidRPr="00C77094">
        <w:rPr>
          <w:b/>
          <w:bCs/>
        </w:rPr>
        <w:tab/>
      </w:r>
      <w:r w:rsidRPr="00C77094">
        <w:rPr>
          <w:bCs/>
        </w:rPr>
        <w:tab/>
      </w:r>
      <w:r w:rsidRPr="00C77094">
        <w:rPr>
          <w:bCs/>
        </w:rPr>
        <w:tab/>
        <w:t xml:space="preserve">                   Форма обучения    </w:t>
      </w:r>
      <w:r w:rsidRPr="00C77094">
        <w:rPr>
          <w:b/>
          <w:bCs/>
        </w:rPr>
        <w:t>очная</w:t>
      </w:r>
    </w:p>
    <w:p w14:paraId="01289D71" w14:textId="77777777" w:rsidR="00C77094" w:rsidRPr="00C77094" w:rsidRDefault="00C77094" w:rsidP="00C77094">
      <w:pPr>
        <w:rPr>
          <w:b/>
          <w:bCs/>
        </w:rPr>
      </w:pPr>
      <w:r w:rsidRPr="00C77094">
        <w:rPr>
          <w:bCs/>
        </w:rPr>
        <w:t xml:space="preserve">Семестр/модуль </w:t>
      </w:r>
      <w:r w:rsidRPr="00C77094">
        <w:rPr>
          <w:b/>
          <w:bCs/>
        </w:rPr>
        <w:t>5 модуль</w:t>
      </w:r>
      <w:r w:rsidRPr="00C77094">
        <w:rPr>
          <w:bCs/>
        </w:rPr>
        <w:tab/>
      </w:r>
      <w:r w:rsidRPr="00C77094">
        <w:rPr>
          <w:bCs/>
        </w:rPr>
        <w:tab/>
        <w:t xml:space="preserve">                               Направление </w:t>
      </w:r>
      <w:r w:rsidRPr="00C77094">
        <w:rPr>
          <w:b/>
          <w:bCs/>
        </w:rPr>
        <w:t>38.03.02 «Менеджмент»</w:t>
      </w:r>
    </w:p>
    <w:p w14:paraId="0E2CB259" w14:textId="77777777" w:rsidR="00C77094" w:rsidRPr="00C77094" w:rsidRDefault="00C77094" w:rsidP="00C77094">
      <w:pPr>
        <w:shd w:val="clear" w:color="auto" w:fill="FFFFFF"/>
        <w:ind w:right="284"/>
        <w:jc w:val="both"/>
        <w:rPr>
          <w:rFonts w:eastAsia="Calibri"/>
        </w:rPr>
      </w:pPr>
      <w:r w:rsidRPr="00C77094">
        <w:t xml:space="preserve">Профиль </w:t>
      </w:r>
      <w:r w:rsidRPr="00C77094">
        <w:rPr>
          <w:b/>
        </w:rPr>
        <w:t>«Логистика»</w:t>
      </w:r>
    </w:p>
    <w:p w14:paraId="63C2BFF2" w14:textId="77777777" w:rsidR="00C77094" w:rsidRPr="00C77094" w:rsidRDefault="00C77094" w:rsidP="00C77094">
      <w:pPr>
        <w:ind w:right="284" w:firstLine="357"/>
        <w:jc w:val="both"/>
        <w:rPr>
          <w:highlight w:val="yellow"/>
        </w:rPr>
      </w:pPr>
    </w:p>
    <w:p w14:paraId="414A946C" w14:textId="77777777" w:rsidR="00C77094" w:rsidRPr="00C16A2D" w:rsidRDefault="00C77094" w:rsidP="00C77094">
      <w:pPr>
        <w:suppressAutoHyphens/>
        <w:ind w:right="284"/>
        <w:jc w:val="center"/>
        <w:rPr>
          <w:b/>
          <w:bCs/>
          <w:sz w:val="22"/>
          <w:highlight w:val="yellow"/>
        </w:rPr>
      </w:pPr>
      <w:r w:rsidRPr="00C16A2D">
        <w:rPr>
          <w:b/>
          <w:bCs/>
          <w:sz w:val="22"/>
        </w:rPr>
        <w:t>ЭКЗАМЕНАЦИОННЫЙ БИЛЕТ № 1</w:t>
      </w:r>
    </w:p>
    <w:p w14:paraId="652CCBDF" w14:textId="77777777" w:rsidR="00C77094" w:rsidRPr="00C16A2D" w:rsidRDefault="00C77094" w:rsidP="00C77094">
      <w:pPr>
        <w:suppressAutoHyphens/>
        <w:ind w:right="284" w:firstLine="380"/>
        <w:jc w:val="center"/>
        <w:rPr>
          <w:b/>
          <w:bCs/>
          <w:sz w:val="22"/>
          <w:highlight w:val="yellow"/>
        </w:rPr>
      </w:pPr>
    </w:p>
    <w:p w14:paraId="029625A6" w14:textId="77777777" w:rsidR="00C77094" w:rsidRPr="00C16A2D" w:rsidRDefault="00C77094" w:rsidP="00713CB8">
      <w:pPr>
        <w:widowControl w:val="0"/>
        <w:numPr>
          <w:ilvl w:val="0"/>
          <w:numId w:val="9"/>
        </w:numPr>
        <w:autoSpaceDE w:val="0"/>
        <w:autoSpaceDN w:val="0"/>
        <w:adjustRightInd w:val="0"/>
        <w:spacing w:before="14" w:line="248" w:lineRule="atLeast"/>
        <w:ind w:right="284"/>
        <w:jc w:val="both"/>
        <w:rPr>
          <w:b/>
          <w:szCs w:val="28"/>
        </w:rPr>
      </w:pPr>
      <w:r w:rsidRPr="00C16A2D">
        <w:rPr>
          <w:b/>
          <w:szCs w:val="28"/>
        </w:rPr>
        <w:t>Особенности доставки заказа на ресурсы. (10 баллов)</w:t>
      </w:r>
    </w:p>
    <w:p w14:paraId="552EF98A" w14:textId="77777777" w:rsidR="00C77094" w:rsidRPr="00C16A2D" w:rsidRDefault="00C77094" w:rsidP="00713CB8">
      <w:pPr>
        <w:widowControl w:val="0"/>
        <w:numPr>
          <w:ilvl w:val="0"/>
          <w:numId w:val="9"/>
        </w:numPr>
        <w:autoSpaceDE w:val="0"/>
        <w:autoSpaceDN w:val="0"/>
        <w:adjustRightInd w:val="0"/>
        <w:spacing w:before="14" w:line="248" w:lineRule="atLeast"/>
        <w:ind w:right="284"/>
        <w:jc w:val="both"/>
        <w:rPr>
          <w:b/>
          <w:szCs w:val="28"/>
        </w:rPr>
      </w:pPr>
      <w:r w:rsidRPr="00C16A2D">
        <w:rPr>
          <w:b/>
          <w:szCs w:val="28"/>
        </w:rPr>
        <w:t>Содержание проблемы управления запасами и её экономический смысл. (20 баллов)</w:t>
      </w:r>
    </w:p>
    <w:p w14:paraId="062811BC" w14:textId="77777777" w:rsidR="00C77094" w:rsidRPr="00C16A2D" w:rsidRDefault="00C77094" w:rsidP="00713CB8">
      <w:pPr>
        <w:widowControl w:val="0"/>
        <w:numPr>
          <w:ilvl w:val="0"/>
          <w:numId w:val="9"/>
        </w:numPr>
        <w:autoSpaceDE w:val="0"/>
        <w:autoSpaceDN w:val="0"/>
        <w:adjustRightInd w:val="0"/>
        <w:spacing w:before="14" w:line="248" w:lineRule="atLeast"/>
        <w:ind w:right="284"/>
        <w:jc w:val="both"/>
        <w:rPr>
          <w:b/>
          <w:szCs w:val="28"/>
        </w:rPr>
      </w:pPr>
      <w:r w:rsidRPr="00C16A2D">
        <w:rPr>
          <w:b/>
          <w:bCs/>
          <w:szCs w:val="28"/>
        </w:rPr>
        <w:t>Практико-ориентированное задание. (30 баллов)</w:t>
      </w:r>
      <w:r w:rsidRPr="00C16A2D">
        <w:rPr>
          <w:b/>
          <w:bCs/>
          <w:spacing w:val="-10"/>
          <w:szCs w:val="28"/>
        </w:rPr>
        <w:t xml:space="preserve"> </w:t>
      </w:r>
    </w:p>
    <w:p w14:paraId="4A3D014F" w14:textId="77777777" w:rsidR="00C77094" w:rsidRPr="00C77094" w:rsidRDefault="00C77094" w:rsidP="00C77094">
      <w:pPr>
        <w:tabs>
          <w:tab w:val="num" w:pos="0"/>
          <w:tab w:val="left" w:pos="993"/>
        </w:tabs>
        <w:ind w:firstLine="709"/>
        <w:jc w:val="both"/>
        <w:rPr>
          <w:sz w:val="28"/>
          <w:szCs w:val="28"/>
        </w:rPr>
      </w:pPr>
      <w:r w:rsidRPr="00C77094">
        <w:rPr>
          <w:i/>
          <w:sz w:val="28"/>
          <w:szCs w:val="28"/>
        </w:rPr>
        <w:t>Условие:</w:t>
      </w:r>
    </w:p>
    <w:p w14:paraId="21680D64" w14:textId="77777777" w:rsidR="00C77094" w:rsidRPr="00C77094" w:rsidRDefault="00C77094" w:rsidP="00C77094">
      <w:pPr>
        <w:tabs>
          <w:tab w:val="num" w:pos="0"/>
          <w:tab w:val="left" w:pos="993"/>
        </w:tabs>
        <w:ind w:firstLine="709"/>
        <w:jc w:val="both"/>
        <w:rPr>
          <w:szCs w:val="28"/>
        </w:rPr>
      </w:pPr>
      <w:r w:rsidRPr="00C77094">
        <w:rPr>
          <w:szCs w:val="28"/>
        </w:rPr>
        <w:t>Производственное предприятие планирует приобретать у поставщика материальные ресурсы трёх видов. Потребности в ресурсах, издержки на доставку и хранение, а также стоимость 1 ед. запаса приведены в таблице.</w:t>
      </w:r>
    </w:p>
    <w:p w14:paraId="2FD67911" w14:textId="77777777" w:rsidR="00C77094" w:rsidRPr="00C77094" w:rsidRDefault="00C77094" w:rsidP="00C77094">
      <w:pPr>
        <w:ind w:firstLine="709"/>
        <w:jc w:val="both"/>
        <w:rPr>
          <w:i/>
          <w:sz w:val="28"/>
          <w:szCs w:val="28"/>
        </w:rPr>
      </w:pPr>
      <w:r w:rsidRPr="00C77094">
        <w:rPr>
          <w:i/>
          <w:sz w:val="28"/>
          <w:szCs w:val="28"/>
        </w:rPr>
        <w:t>Исходные данные:</w:t>
      </w:r>
    </w:p>
    <w:tbl>
      <w:tblPr>
        <w:tblStyle w:val="72"/>
        <w:tblW w:w="0" w:type="auto"/>
        <w:jc w:val="center"/>
        <w:tblLook w:val="04A0" w:firstRow="1" w:lastRow="0" w:firstColumn="1" w:lastColumn="0" w:noHBand="0" w:noVBand="1"/>
      </w:tblPr>
      <w:tblGrid>
        <w:gridCol w:w="3299"/>
        <w:gridCol w:w="1931"/>
        <w:gridCol w:w="2072"/>
        <w:gridCol w:w="2043"/>
      </w:tblGrid>
      <w:tr w:rsidR="00C77094" w:rsidRPr="00C77094" w14:paraId="1CB833A0" w14:textId="77777777" w:rsidTr="005D6011">
        <w:trPr>
          <w:jc w:val="center"/>
        </w:trPr>
        <w:tc>
          <w:tcPr>
            <w:tcW w:w="3369" w:type="dxa"/>
            <w:vMerge w:val="restart"/>
            <w:vAlign w:val="center"/>
          </w:tcPr>
          <w:p w14:paraId="51EF3C71"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Показатель</w:t>
            </w:r>
          </w:p>
        </w:tc>
        <w:tc>
          <w:tcPr>
            <w:tcW w:w="6202" w:type="dxa"/>
            <w:gridSpan w:val="3"/>
            <w:vAlign w:val="center"/>
          </w:tcPr>
          <w:p w14:paraId="61EEAEE3"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Виды материальных ресурсов</w:t>
            </w:r>
          </w:p>
        </w:tc>
      </w:tr>
      <w:tr w:rsidR="00C77094" w:rsidRPr="00C77094" w14:paraId="74AD482E" w14:textId="77777777" w:rsidTr="005D6011">
        <w:trPr>
          <w:jc w:val="center"/>
        </w:trPr>
        <w:tc>
          <w:tcPr>
            <w:tcW w:w="3369" w:type="dxa"/>
            <w:vMerge/>
            <w:vAlign w:val="center"/>
          </w:tcPr>
          <w:p w14:paraId="61A14FF3" w14:textId="77777777" w:rsidR="00C77094" w:rsidRPr="00C16A2D" w:rsidRDefault="00C77094" w:rsidP="00C77094">
            <w:pPr>
              <w:tabs>
                <w:tab w:val="num" w:pos="0"/>
                <w:tab w:val="left" w:pos="993"/>
              </w:tabs>
              <w:jc w:val="center"/>
              <w:rPr>
                <w:sz w:val="22"/>
                <w:szCs w:val="28"/>
                <w:lang w:eastAsia="en-US"/>
              </w:rPr>
            </w:pPr>
          </w:p>
        </w:tc>
        <w:tc>
          <w:tcPr>
            <w:tcW w:w="1980" w:type="dxa"/>
            <w:vAlign w:val="center"/>
          </w:tcPr>
          <w:p w14:paraId="0484FA6B"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1</w:t>
            </w:r>
          </w:p>
        </w:tc>
        <w:tc>
          <w:tcPr>
            <w:tcW w:w="2126" w:type="dxa"/>
            <w:vAlign w:val="center"/>
          </w:tcPr>
          <w:p w14:paraId="7C8785E0"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2</w:t>
            </w:r>
          </w:p>
        </w:tc>
        <w:tc>
          <w:tcPr>
            <w:tcW w:w="2096" w:type="dxa"/>
            <w:vAlign w:val="center"/>
          </w:tcPr>
          <w:p w14:paraId="7627EC9D"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3</w:t>
            </w:r>
          </w:p>
        </w:tc>
      </w:tr>
      <w:tr w:rsidR="00C77094" w:rsidRPr="00C77094" w14:paraId="03E467E1" w14:textId="77777777" w:rsidTr="005D6011">
        <w:trPr>
          <w:jc w:val="center"/>
        </w:trPr>
        <w:tc>
          <w:tcPr>
            <w:tcW w:w="3369" w:type="dxa"/>
            <w:vAlign w:val="center"/>
          </w:tcPr>
          <w:p w14:paraId="36B7045F" w14:textId="77777777" w:rsidR="00C77094" w:rsidRPr="00C16A2D" w:rsidRDefault="00C77094" w:rsidP="00C77094">
            <w:pPr>
              <w:tabs>
                <w:tab w:val="num" w:pos="0"/>
                <w:tab w:val="left" w:pos="993"/>
              </w:tabs>
              <w:rPr>
                <w:sz w:val="22"/>
                <w:szCs w:val="28"/>
                <w:lang w:eastAsia="en-US"/>
              </w:rPr>
            </w:pPr>
            <w:r w:rsidRPr="00C16A2D">
              <w:rPr>
                <w:sz w:val="22"/>
                <w:szCs w:val="28"/>
                <w:lang w:eastAsia="en-US"/>
              </w:rPr>
              <w:t xml:space="preserve">Спрос, </w:t>
            </w:r>
            <m:oMath>
              <m:sSub>
                <m:sSubPr>
                  <m:ctrlPr>
                    <w:rPr>
                      <w:rFonts w:ascii="Cambria Math" w:hAnsi="Cambria Math"/>
                      <w:i/>
                      <w:sz w:val="22"/>
                      <w:szCs w:val="28"/>
                      <w:lang w:eastAsia="en-US"/>
                    </w:rPr>
                  </m:ctrlPr>
                </m:sSubPr>
                <m:e>
                  <m:r>
                    <w:rPr>
                      <w:rFonts w:ascii="Cambria Math" w:hAnsi="Cambria Math"/>
                      <w:sz w:val="22"/>
                      <w:szCs w:val="28"/>
                      <w:lang w:val="en-US" w:eastAsia="en-US"/>
                    </w:rPr>
                    <m:t>D</m:t>
                  </m:r>
                </m:e>
                <m:sub>
                  <m:r>
                    <w:rPr>
                      <w:rFonts w:ascii="Cambria Math" w:hAnsi="Cambria Math"/>
                      <w:sz w:val="22"/>
                      <w:szCs w:val="28"/>
                      <w:lang w:eastAsia="en-US"/>
                    </w:rPr>
                    <m:t>i</m:t>
                  </m:r>
                </m:sub>
              </m:sSub>
            </m:oMath>
            <w:r w:rsidRPr="00C16A2D">
              <w:rPr>
                <w:sz w:val="22"/>
                <w:szCs w:val="28"/>
                <w:lang w:eastAsia="en-US"/>
              </w:rPr>
              <w:t>, ед.</w:t>
            </w:r>
          </w:p>
        </w:tc>
        <w:tc>
          <w:tcPr>
            <w:tcW w:w="1980" w:type="dxa"/>
            <w:vAlign w:val="center"/>
          </w:tcPr>
          <w:p w14:paraId="262F8D80"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15 790</w:t>
            </w:r>
          </w:p>
        </w:tc>
        <w:tc>
          <w:tcPr>
            <w:tcW w:w="2126" w:type="dxa"/>
            <w:vAlign w:val="center"/>
          </w:tcPr>
          <w:p w14:paraId="09542AF0"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8 615</w:t>
            </w:r>
          </w:p>
        </w:tc>
        <w:tc>
          <w:tcPr>
            <w:tcW w:w="2096" w:type="dxa"/>
            <w:vAlign w:val="center"/>
          </w:tcPr>
          <w:p w14:paraId="7CFFFEF1"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7 331</w:t>
            </w:r>
          </w:p>
        </w:tc>
      </w:tr>
      <w:tr w:rsidR="00C77094" w:rsidRPr="00C77094" w14:paraId="0D346A8A" w14:textId="77777777" w:rsidTr="005D6011">
        <w:trPr>
          <w:jc w:val="center"/>
        </w:trPr>
        <w:tc>
          <w:tcPr>
            <w:tcW w:w="3369" w:type="dxa"/>
            <w:vAlign w:val="center"/>
          </w:tcPr>
          <w:p w14:paraId="6C71CDAB" w14:textId="77777777" w:rsidR="00C77094" w:rsidRPr="00C16A2D" w:rsidRDefault="00C77094" w:rsidP="00C77094">
            <w:pPr>
              <w:tabs>
                <w:tab w:val="num" w:pos="0"/>
                <w:tab w:val="left" w:pos="993"/>
              </w:tabs>
              <w:rPr>
                <w:sz w:val="22"/>
                <w:szCs w:val="28"/>
                <w:lang w:eastAsia="en-US"/>
              </w:rPr>
            </w:pPr>
            <w:r w:rsidRPr="00C16A2D">
              <w:rPr>
                <w:sz w:val="22"/>
                <w:szCs w:val="28"/>
                <w:lang w:eastAsia="en-US"/>
              </w:rPr>
              <w:t xml:space="preserve">Издержки, </w:t>
            </w:r>
            <m:oMath>
              <m:sSub>
                <m:sSubPr>
                  <m:ctrlPr>
                    <w:rPr>
                      <w:rFonts w:ascii="Cambria Math" w:hAnsi="Cambria Math"/>
                      <w:i/>
                      <w:sz w:val="22"/>
                      <w:szCs w:val="28"/>
                      <w:lang w:eastAsia="en-US"/>
                    </w:rPr>
                  </m:ctrlPr>
                </m:sSubPr>
                <m:e>
                  <m:r>
                    <w:rPr>
                      <w:rFonts w:ascii="Cambria Math" w:hAnsi="Cambria Math"/>
                      <w:sz w:val="22"/>
                      <w:szCs w:val="28"/>
                      <w:lang w:val="en-US" w:eastAsia="en-US"/>
                    </w:rPr>
                    <m:t>C</m:t>
                  </m:r>
                </m:e>
                <m:sub>
                  <m:r>
                    <w:rPr>
                      <w:rFonts w:ascii="Cambria Math" w:hAnsi="Cambria Math"/>
                      <w:sz w:val="22"/>
                      <w:szCs w:val="28"/>
                      <w:lang w:eastAsia="en-US"/>
                    </w:rPr>
                    <m:t>хр.i</m:t>
                  </m:r>
                </m:sub>
              </m:sSub>
            </m:oMath>
            <w:r w:rsidRPr="00C16A2D">
              <w:rPr>
                <w:sz w:val="22"/>
                <w:szCs w:val="28"/>
                <w:lang w:eastAsia="en-US"/>
              </w:rPr>
              <w:t>, руб./ед.</w:t>
            </w:r>
          </w:p>
        </w:tc>
        <w:tc>
          <w:tcPr>
            <w:tcW w:w="1980" w:type="dxa"/>
            <w:vAlign w:val="center"/>
          </w:tcPr>
          <w:p w14:paraId="64EC1C65"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6</w:t>
            </w:r>
          </w:p>
        </w:tc>
        <w:tc>
          <w:tcPr>
            <w:tcW w:w="2126" w:type="dxa"/>
            <w:vAlign w:val="center"/>
          </w:tcPr>
          <w:p w14:paraId="510A3185"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9</w:t>
            </w:r>
          </w:p>
        </w:tc>
        <w:tc>
          <w:tcPr>
            <w:tcW w:w="2096" w:type="dxa"/>
            <w:vAlign w:val="center"/>
          </w:tcPr>
          <w:p w14:paraId="0F1AAB90"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12</w:t>
            </w:r>
          </w:p>
        </w:tc>
      </w:tr>
      <w:tr w:rsidR="00C77094" w:rsidRPr="00C77094" w14:paraId="5DE6B7AF" w14:textId="77777777" w:rsidTr="005D6011">
        <w:trPr>
          <w:jc w:val="center"/>
        </w:trPr>
        <w:tc>
          <w:tcPr>
            <w:tcW w:w="3369" w:type="dxa"/>
            <w:vAlign w:val="center"/>
          </w:tcPr>
          <w:p w14:paraId="2EE7DE97" w14:textId="77777777" w:rsidR="00C77094" w:rsidRPr="00C16A2D" w:rsidRDefault="00C77094" w:rsidP="00C77094">
            <w:pPr>
              <w:tabs>
                <w:tab w:val="num" w:pos="0"/>
                <w:tab w:val="left" w:pos="993"/>
              </w:tabs>
              <w:rPr>
                <w:sz w:val="22"/>
                <w:szCs w:val="28"/>
                <w:lang w:eastAsia="en-US"/>
              </w:rPr>
            </w:pPr>
            <w:r w:rsidRPr="00C16A2D">
              <w:rPr>
                <w:sz w:val="22"/>
                <w:szCs w:val="28"/>
                <w:lang w:eastAsia="en-US"/>
              </w:rPr>
              <w:t xml:space="preserve">Издержки, </w:t>
            </w:r>
            <m:oMath>
              <m:sSub>
                <m:sSubPr>
                  <m:ctrlPr>
                    <w:rPr>
                      <w:rFonts w:ascii="Cambria Math" w:hAnsi="Cambria Math"/>
                      <w:i/>
                      <w:sz w:val="22"/>
                      <w:szCs w:val="28"/>
                      <w:lang w:eastAsia="en-US"/>
                    </w:rPr>
                  </m:ctrlPr>
                </m:sSubPr>
                <m:e>
                  <m:r>
                    <w:rPr>
                      <w:rFonts w:ascii="Cambria Math" w:hAnsi="Cambria Math"/>
                      <w:sz w:val="22"/>
                      <w:szCs w:val="28"/>
                      <w:lang w:val="en-US" w:eastAsia="en-US"/>
                    </w:rPr>
                    <m:t>C</m:t>
                  </m:r>
                </m:e>
                <m:sub>
                  <m:r>
                    <w:rPr>
                      <w:rFonts w:ascii="Cambria Math" w:hAnsi="Cambria Math"/>
                      <w:sz w:val="22"/>
                      <w:szCs w:val="28"/>
                      <w:lang w:eastAsia="en-US"/>
                    </w:rPr>
                    <m:t>тр.</m:t>
                  </m:r>
                  <m:r>
                    <w:rPr>
                      <w:rFonts w:ascii="Cambria Math" w:hAnsi="Cambria Math"/>
                      <w:sz w:val="22"/>
                      <w:szCs w:val="28"/>
                      <w:lang w:val="en-US" w:eastAsia="en-US"/>
                    </w:rPr>
                    <m:t>i</m:t>
                  </m:r>
                </m:sub>
              </m:sSub>
            </m:oMath>
            <w:r w:rsidRPr="00C16A2D">
              <w:rPr>
                <w:sz w:val="22"/>
                <w:szCs w:val="28"/>
                <w:lang w:eastAsia="en-US"/>
              </w:rPr>
              <w:t>, руб./ед.</w:t>
            </w:r>
          </w:p>
        </w:tc>
        <w:tc>
          <w:tcPr>
            <w:tcW w:w="6202" w:type="dxa"/>
            <w:gridSpan w:val="3"/>
            <w:vAlign w:val="center"/>
          </w:tcPr>
          <w:p w14:paraId="10531203"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194</w:t>
            </w:r>
          </w:p>
        </w:tc>
      </w:tr>
      <w:tr w:rsidR="00C77094" w:rsidRPr="00C77094" w14:paraId="6718BB5A" w14:textId="77777777" w:rsidTr="005D6011">
        <w:trPr>
          <w:jc w:val="center"/>
        </w:trPr>
        <w:tc>
          <w:tcPr>
            <w:tcW w:w="3369" w:type="dxa"/>
            <w:vAlign w:val="center"/>
          </w:tcPr>
          <w:p w14:paraId="7721900F" w14:textId="77777777" w:rsidR="00C77094" w:rsidRPr="00C16A2D" w:rsidRDefault="00C77094" w:rsidP="00C77094">
            <w:pPr>
              <w:tabs>
                <w:tab w:val="num" w:pos="0"/>
                <w:tab w:val="left" w:pos="993"/>
              </w:tabs>
              <w:rPr>
                <w:sz w:val="22"/>
                <w:szCs w:val="28"/>
                <w:lang w:eastAsia="en-US"/>
              </w:rPr>
            </w:pPr>
            <w:r w:rsidRPr="00C16A2D">
              <w:rPr>
                <w:sz w:val="22"/>
                <w:szCs w:val="28"/>
                <w:lang w:eastAsia="en-US"/>
              </w:rPr>
              <w:t xml:space="preserve">Стоимость единицы, </w:t>
            </w:r>
            <m:oMath>
              <m:sSub>
                <m:sSubPr>
                  <m:ctrlPr>
                    <w:rPr>
                      <w:rFonts w:ascii="Cambria Math" w:hAnsi="Cambria Math"/>
                      <w:i/>
                      <w:sz w:val="22"/>
                      <w:szCs w:val="28"/>
                      <w:lang w:eastAsia="en-US"/>
                    </w:rPr>
                  </m:ctrlPr>
                </m:sSubPr>
                <m:e>
                  <m:r>
                    <w:rPr>
                      <w:rFonts w:ascii="Cambria Math" w:hAnsi="Cambria Math"/>
                      <w:sz w:val="22"/>
                      <w:szCs w:val="28"/>
                      <w:lang w:val="en-US" w:eastAsia="en-US"/>
                    </w:rPr>
                    <m:t>C</m:t>
                  </m:r>
                </m:e>
                <m:sub>
                  <m:r>
                    <w:rPr>
                      <w:rFonts w:ascii="Cambria Math" w:hAnsi="Cambria Math"/>
                      <w:sz w:val="22"/>
                      <w:szCs w:val="28"/>
                      <w:lang w:eastAsia="en-US"/>
                    </w:rPr>
                    <m:t>пi</m:t>
                  </m:r>
                </m:sub>
              </m:sSub>
            </m:oMath>
            <w:r w:rsidRPr="00C16A2D">
              <w:rPr>
                <w:sz w:val="22"/>
                <w:szCs w:val="28"/>
                <w:lang w:eastAsia="en-US"/>
              </w:rPr>
              <w:t>, руб.</w:t>
            </w:r>
          </w:p>
        </w:tc>
        <w:tc>
          <w:tcPr>
            <w:tcW w:w="1980" w:type="dxa"/>
            <w:vAlign w:val="center"/>
          </w:tcPr>
          <w:p w14:paraId="5DA08755"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4</w:t>
            </w:r>
          </w:p>
        </w:tc>
        <w:tc>
          <w:tcPr>
            <w:tcW w:w="2126" w:type="dxa"/>
            <w:vAlign w:val="center"/>
          </w:tcPr>
          <w:p w14:paraId="7274B9B1"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7</w:t>
            </w:r>
          </w:p>
        </w:tc>
        <w:tc>
          <w:tcPr>
            <w:tcW w:w="2096" w:type="dxa"/>
            <w:vAlign w:val="center"/>
          </w:tcPr>
          <w:p w14:paraId="0304B823" w14:textId="77777777" w:rsidR="00C77094" w:rsidRPr="00C16A2D" w:rsidRDefault="00C77094" w:rsidP="00C77094">
            <w:pPr>
              <w:tabs>
                <w:tab w:val="num" w:pos="0"/>
                <w:tab w:val="left" w:pos="993"/>
              </w:tabs>
              <w:jc w:val="center"/>
              <w:rPr>
                <w:sz w:val="22"/>
                <w:szCs w:val="28"/>
                <w:lang w:eastAsia="en-US"/>
              </w:rPr>
            </w:pPr>
            <w:r w:rsidRPr="00C16A2D">
              <w:rPr>
                <w:sz w:val="22"/>
                <w:szCs w:val="28"/>
                <w:lang w:eastAsia="en-US"/>
              </w:rPr>
              <w:t>5</w:t>
            </w:r>
          </w:p>
        </w:tc>
      </w:tr>
    </w:tbl>
    <w:p w14:paraId="3AD86515" w14:textId="77777777" w:rsidR="00C77094" w:rsidRPr="00C77094" w:rsidRDefault="00C77094" w:rsidP="00C77094">
      <w:pPr>
        <w:ind w:right="284" w:firstLine="709"/>
        <w:jc w:val="both"/>
        <w:rPr>
          <w:sz w:val="28"/>
          <w:szCs w:val="28"/>
          <w:shd w:val="clear" w:color="auto" w:fill="FFFFFF"/>
        </w:rPr>
      </w:pPr>
      <w:r w:rsidRPr="00C77094">
        <w:rPr>
          <w:i/>
          <w:sz w:val="28"/>
          <w:szCs w:val="28"/>
          <w:shd w:val="clear" w:color="auto" w:fill="FFFFFF"/>
        </w:rPr>
        <w:t>Задание:</w:t>
      </w:r>
    </w:p>
    <w:p w14:paraId="1AAAAB00" w14:textId="77777777" w:rsidR="00C77094" w:rsidRPr="00C77094" w:rsidRDefault="00C77094" w:rsidP="00C77094">
      <w:pPr>
        <w:ind w:firstLine="709"/>
        <w:jc w:val="both"/>
        <w:rPr>
          <w:szCs w:val="28"/>
          <w:shd w:val="clear" w:color="auto" w:fill="FFFFFF"/>
        </w:rPr>
      </w:pPr>
      <w:r w:rsidRPr="00C77094">
        <w:rPr>
          <w:szCs w:val="28"/>
          <w:shd w:val="clear" w:color="auto" w:fill="FFFFFF"/>
        </w:rPr>
        <w:t>С использованием традиционной многономенклатурной оптимизационной модели управления запасами при постоянном спросе требуется определить:</w:t>
      </w:r>
    </w:p>
    <w:p w14:paraId="206EE6B5" w14:textId="77777777" w:rsidR="00C77094" w:rsidRPr="00C77094" w:rsidRDefault="00C77094" w:rsidP="00C77094">
      <w:pPr>
        <w:ind w:firstLine="709"/>
        <w:jc w:val="both"/>
        <w:rPr>
          <w:szCs w:val="28"/>
          <w:shd w:val="clear" w:color="auto" w:fill="FFFFFF"/>
        </w:rPr>
      </w:pPr>
      <w:r w:rsidRPr="00C77094">
        <w:rPr>
          <w:szCs w:val="28"/>
          <w:shd w:val="clear" w:color="auto" w:fill="FFFFFF"/>
        </w:rPr>
        <w:t>1) значение интервала (</w:t>
      </w:r>
      <m:oMath>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T</m:t>
            </m:r>
          </m:e>
          <m:sub>
            <m:r>
              <w:rPr>
                <w:rFonts w:ascii="Cambria Math" w:hAnsi="Cambria Math"/>
                <w:szCs w:val="28"/>
                <w:shd w:val="clear" w:color="auto" w:fill="FFFFFF"/>
              </w:rPr>
              <m:t>0</m:t>
            </m:r>
          </m:sub>
          <m:sup>
            <m:r>
              <w:rPr>
                <w:rFonts w:ascii="Cambria Math" w:hAnsi="Cambria Math"/>
                <w:szCs w:val="28"/>
                <w:shd w:val="clear" w:color="auto" w:fill="FFFFFF"/>
              </w:rPr>
              <m:t>*</m:t>
            </m:r>
          </m:sup>
        </m:sSubSup>
      </m:oMath>
      <w:r w:rsidRPr="00C77094">
        <w:rPr>
          <w:szCs w:val="28"/>
          <w:shd w:val="clear" w:color="auto" w:fill="FFFFFF"/>
        </w:rPr>
        <w:t>) повторного заказа всех ресурсов;</w:t>
      </w:r>
    </w:p>
    <w:p w14:paraId="59958113" w14:textId="77777777" w:rsidR="00C77094" w:rsidRPr="00C77094" w:rsidRDefault="00C77094" w:rsidP="00C77094">
      <w:pPr>
        <w:ind w:firstLine="709"/>
        <w:jc w:val="both"/>
        <w:rPr>
          <w:szCs w:val="28"/>
          <w:shd w:val="clear" w:color="auto" w:fill="FFFFFF"/>
        </w:rPr>
      </w:pPr>
      <w:r w:rsidRPr="00C77094">
        <w:rPr>
          <w:szCs w:val="28"/>
          <w:shd w:val="clear" w:color="auto" w:fill="FFFFFF"/>
        </w:rPr>
        <w:t>2) оптимальные размеры (</w:t>
      </w:r>
      <m:oMath>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q</m:t>
            </m:r>
          </m:e>
          <m:sub>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 xml:space="preserve">) заказов </w:t>
      </w:r>
      <w:r w:rsidRPr="00C77094">
        <w:rPr>
          <w:i/>
          <w:szCs w:val="28"/>
          <w:shd w:val="clear" w:color="auto" w:fill="FFFFFF"/>
          <w:lang w:val="en-US"/>
        </w:rPr>
        <w:t>i</w:t>
      </w:r>
      <w:r w:rsidRPr="00C77094">
        <w:rPr>
          <w:szCs w:val="28"/>
          <w:shd w:val="clear" w:color="auto" w:fill="FFFFFF"/>
        </w:rPr>
        <w:t>-х ресурсов;</w:t>
      </w:r>
    </w:p>
    <w:p w14:paraId="57858F24" w14:textId="77777777" w:rsidR="00C77094" w:rsidRPr="00C77094" w:rsidRDefault="00C77094" w:rsidP="00C77094">
      <w:pPr>
        <w:ind w:firstLine="709"/>
        <w:jc w:val="both"/>
        <w:rPr>
          <w:szCs w:val="28"/>
          <w:shd w:val="clear" w:color="auto" w:fill="FFFFFF"/>
        </w:rPr>
      </w:pPr>
      <w:r w:rsidRPr="00C77094">
        <w:rPr>
          <w:szCs w:val="28"/>
          <w:shd w:val="clear" w:color="auto" w:fill="FFFFFF"/>
        </w:rPr>
        <w:t>3) стоимость (</w:t>
      </w:r>
      <m:oMath>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C</m:t>
            </m:r>
          </m:e>
          <m:sub>
            <m:r>
              <w:rPr>
                <w:rFonts w:ascii="Cambria Math" w:hAnsi="Cambria Math"/>
                <w:szCs w:val="28"/>
                <w:shd w:val="clear" w:color="auto" w:fill="FFFFFF"/>
              </w:rPr>
              <m:t>п.</m:t>
            </m:r>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 приобретения партий запасов</w:t>
      </w:r>
      <w:r w:rsidRPr="00C77094">
        <w:rPr>
          <w:i/>
          <w:szCs w:val="28"/>
          <w:shd w:val="clear" w:color="auto" w:fill="FFFFFF"/>
        </w:rPr>
        <w:t xml:space="preserve"> </w:t>
      </w:r>
      <w:r w:rsidRPr="00C77094">
        <w:rPr>
          <w:i/>
          <w:szCs w:val="28"/>
          <w:shd w:val="clear" w:color="auto" w:fill="FFFFFF"/>
          <w:lang w:val="en-US"/>
        </w:rPr>
        <w:t>i</w:t>
      </w:r>
      <w:r w:rsidRPr="00C77094">
        <w:rPr>
          <w:szCs w:val="28"/>
          <w:shd w:val="clear" w:color="auto" w:fill="FFFFFF"/>
        </w:rPr>
        <w:t xml:space="preserve">-х ресурсов в оптимальных размерах </w:t>
      </w:r>
      <m:oMath>
        <m:r>
          <w:rPr>
            <w:rFonts w:ascii="Cambria Math" w:hAnsi="Cambria Math"/>
            <w:szCs w:val="28"/>
            <w:shd w:val="clear" w:color="auto" w:fill="FFFFFF"/>
          </w:rPr>
          <m:t>(</m:t>
        </m:r>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q</m:t>
            </m:r>
          </m:e>
          <m:sub>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w:t>
      </w:r>
    </w:p>
    <w:p w14:paraId="39D13EBB" w14:textId="77777777" w:rsidR="00C77094" w:rsidRPr="00C77094" w:rsidRDefault="00C77094" w:rsidP="00C77094">
      <w:pPr>
        <w:ind w:firstLine="709"/>
        <w:jc w:val="both"/>
        <w:rPr>
          <w:szCs w:val="28"/>
          <w:shd w:val="clear" w:color="auto" w:fill="FFFFFF"/>
        </w:rPr>
      </w:pPr>
      <w:r w:rsidRPr="00C77094">
        <w:rPr>
          <w:szCs w:val="28"/>
          <w:shd w:val="clear" w:color="auto" w:fill="FFFFFF"/>
        </w:rPr>
        <w:t>4) издержки (</w:t>
      </w:r>
      <m:oMath>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C</m:t>
            </m:r>
          </m:e>
          <m:sub>
            <m:r>
              <w:rPr>
                <w:rFonts w:ascii="Cambria Math" w:hAnsi="Cambria Math"/>
                <w:szCs w:val="28"/>
                <w:shd w:val="clear" w:color="auto" w:fill="FFFFFF"/>
              </w:rPr>
              <m:t>тр.</m:t>
            </m:r>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 xml:space="preserve">) на доставку партий </w:t>
      </w:r>
      <w:r w:rsidRPr="00C77094">
        <w:rPr>
          <w:i/>
          <w:szCs w:val="28"/>
          <w:shd w:val="clear" w:color="auto" w:fill="FFFFFF"/>
          <w:lang w:val="en-US"/>
        </w:rPr>
        <w:t>i</w:t>
      </w:r>
      <w:r w:rsidRPr="00C77094">
        <w:rPr>
          <w:szCs w:val="28"/>
          <w:shd w:val="clear" w:color="auto" w:fill="FFFFFF"/>
        </w:rPr>
        <w:t xml:space="preserve">-х ресурсов в оптимальных размерах </w:t>
      </w:r>
      <m:oMath>
        <m:r>
          <w:rPr>
            <w:rFonts w:ascii="Cambria Math" w:hAnsi="Cambria Math"/>
            <w:szCs w:val="28"/>
            <w:shd w:val="clear" w:color="auto" w:fill="FFFFFF"/>
          </w:rPr>
          <m:t>(</m:t>
        </m:r>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q</m:t>
            </m:r>
          </m:e>
          <m:sub>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w:t>
      </w:r>
    </w:p>
    <w:p w14:paraId="2B605FEE" w14:textId="77777777" w:rsidR="00C77094" w:rsidRPr="00C77094" w:rsidRDefault="00C77094" w:rsidP="00C77094">
      <w:pPr>
        <w:ind w:firstLine="709"/>
        <w:jc w:val="both"/>
        <w:rPr>
          <w:szCs w:val="28"/>
          <w:shd w:val="clear" w:color="auto" w:fill="FFFFFF"/>
        </w:rPr>
      </w:pPr>
      <w:r w:rsidRPr="00C77094">
        <w:rPr>
          <w:szCs w:val="28"/>
          <w:shd w:val="clear" w:color="auto" w:fill="FFFFFF"/>
        </w:rPr>
        <w:t>5) издержки (</w:t>
      </w:r>
      <m:oMath>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C</m:t>
            </m:r>
          </m:e>
          <m:sub>
            <m:r>
              <w:rPr>
                <w:rFonts w:ascii="Cambria Math" w:hAnsi="Cambria Math"/>
                <w:szCs w:val="28"/>
                <w:shd w:val="clear" w:color="auto" w:fill="FFFFFF"/>
              </w:rPr>
              <m:t>хр.</m:t>
            </m:r>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 xml:space="preserve">) на хранение партий </w:t>
      </w:r>
      <w:r w:rsidRPr="00C77094">
        <w:rPr>
          <w:i/>
          <w:szCs w:val="28"/>
          <w:shd w:val="clear" w:color="auto" w:fill="FFFFFF"/>
          <w:lang w:val="en-US"/>
        </w:rPr>
        <w:t>i</w:t>
      </w:r>
      <w:r w:rsidRPr="00C77094">
        <w:rPr>
          <w:szCs w:val="28"/>
          <w:shd w:val="clear" w:color="auto" w:fill="FFFFFF"/>
        </w:rPr>
        <w:t xml:space="preserve">-х ресурсов в оптимальных размерах </w:t>
      </w:r>
      <m:oMath>
        <m:r>
          <w:rPr>
            <w:rFonts w:ascii="Cambria Math" w:hAnsi="Cambria Math"/>
            <w:szCs w:val="28"/>
            <w:shd w:val="clear" w:color="auto" w:fill="FFFFFF"/>
          </w:rPr>
          <m:t>(</m:t>
        </m:r>
        <m:sSubSup>
          <m:sSubSupPr>
            <m:ctrlPr>
              <w:rPr>
                <w:rFonts w:ascii="Cambria Math" w:hAnsi="Cambria Math"/>
                <w:i/>
                <w:szCs w:val="28"/>
                <w:shd w:val="clear" w:color="auto" w:fill="FFFFFF"/>
              </w:rPr>
            </m:ctrlPr>
          </m:sSubSupPr>
          <m:e>
            <m:r>
              <w:rPr>
                <w:rFonts w:ascii="Cambria Math" w:hAnsi="Cambria Math"/>
                <w:szCs w:val="28"/>
                <w:shd w:val="clear" w:color="auto" w:fill="FFFFFF"/>
                <w:lang w:val="en-US"/>
              </w:rPr>
              <m:t>q</m:t>
            </m:r>
          </m:e>
          <m:sub>
            <m:r>
              <w:rPr>
                <w:rFonts w:ascii="Cambria Math" w:hAnsi="Cambria Math"/>
                <w:szCs w:val="28"/>
                <w:shd w:val="clear" w:color="auto" w:fill="FFFFFF"/>
                <w:lang w:val="en-US"/>
              </w:rPr>
              <m:t>i</m:t>
            </m:r>
          </m:sub>
          <m:sup>
            <m:r>
              <w:rPr>
                <w:rFonts w:ascii="Cambria Math" w:hAnsi="Cambria Math"/>
                <w:szCs w:val="28"/>
                <w:shd w:val="clear" w:color="auto" w:fill="FFFFFF"/>
              </w:rPr>
              <m:t>*</m:t>
            </m:r>
          </m:sup>
        </m:sSubSup>
      </m:oMath>
      <w:r w:rsidRPr="00C77094">
        <w:rPr>
          <w:szCs w:val="28"/>
          <w:shd w:val="clear" w:color="auto" w:fill="FFFFFF"/>
        </w:rPr>
        <w:t>);</w:t>
      </w:r>
    </w:p>
    <w:p w14:paraId="2B4CF8B1" w14:textId="77777777" w:rsidR="00C77094" w:rsidRPr="00C77094" w:rsidRDefault="00C77094" w:rsidP="00C77094">
      <w:pPr>
        <w:ind w:firstLine="709"/>
        <w:jc w:val="both"/>
        <w:rPr>
          <w:i/>
          <w:sz w:val="28"/>
          <w:szCs w:val="28"/>
        </w:rPr>
      </w:pPr>
      <w:r w:rsidRPr="00C77094">
        <w:rPr>
          <w:szCs w:val="28"/>
          <w:shd w:val="clear" w:color="auto" w:fill="FFFFFF"/>
        </w:rPr>
        <w:t>6) совокупные издержки (</w:t>
      </w:r>
      <m:oMath>
        <m:sSub>
          <m:sSubPr>
            <m:ctrlPr>
              <w:rPr>
                <w:rFonts w:ascii="Cambria Math" w:hAnsi="Cambria Math"/>
                <w:i/>
                <w:szCs w:val="28"/>
                <w:shd w:val="clear" w:color="auto" w:fill="FFFFFF"/>
              </w:rPr>
            </m:ctrlPr>
          </m:sSubPr>
          <m:e>
            <m:r>
              <w:rPr>
                <w:rFonts w:ascii="Cambria Math" w:hAnsi="Cambria Math"/>
                <w:szCs w:val="28"/>
                <w:shd w:val="clear" w:color="auto" w:fill="FFFFFF"/>
                <w:lang w:val="en-US"/>
              </w:rPr>
              <m:t>C</m:t>
            </m:r>
          </m:e>
          <m:sub>
            <m:r>
              <w:rPr>
                <w:rFonts w:ascii="Cambria Math" w:hAnsi="Cambria Math"/>
                <w:szCs w:val="28"/>
                <w:shd w:val="clear" w:color="auto" w:fill="FFFFFF"/>
              </w:rPr>
              <m:t>общ.</m:t>
            </m:r>
          </m:sub>
        </m:sSub>
      </m:oMath>
      <w:r w:rsidRPr="00C77094">
        <w:rPr>
          <w:szCs w:val="28"/>
          <w:shd w:val="clear" w:color="auto" w:fill="FFFFFF"/>
        </w:rPr>
        <w:t>) на управление запасами ресурсов.</w:t>
      </w:r>
    </w:p>
    <w:p w14:paraId="278378A7" w14:textId="77777777" w:rsidR="00C77094" w:rsidRPr="00C16A2D" w:rsidRDefault="00C77094" w:rsidP="00C77094">
      <w:pPr>
        <w:spacing w:before="280"/>
        <w:ind w:right="284"/>
        <w:jc w:val="both"/>
        <w:rPr>
          <w:szCs w:val="28"/>
        </w:rPr>
      </w:pPr>
      <w:r w:rsidRPr="00C16A2D">
        <w:rPr>
          <w:szCs w:val="28"/>
        </w:rPr>
        <w:t>Подготовил:</w:t>
      </w:r>
      <w:r w:rsidRPr="00C16A2D">
        <w:rPr>
          <w:szCs w:val="28"/>
        </w:rPr>
        <w:tab/>
      </w:r>
      <w:r w:rsidRPr="00C16A2D">
        <w:rPr>
          <w:szCs w:val="28"/>
        </w:rPr>
        <w:tab/>
      </w:r>
      <w:r w:rsidRPr="00C16A2D">
        <w:rPr>
          <w:szCs w:val="28"/>
        </w:rPr>
        <w:tab/>
      </w:r>
      <w:r w:rsidRPr="00C16A2D">
        <w:rPr>
          <w:szCs w:val="28"/>
        </w:rPr>
        <w:tab/>
        <w:t>___________ Д.Э. Тарасов</w:t>
      </w:r>
    </w:p>
    <w:p w14:paraId="79B87090" w14:textId="77777777" w:rsidR="00C77094" w:rsidRPr="00C16A2D" w:rsidRDefault="00C77094" w:rsidP="00C16A2D">
      <w:pPr>
        <w:spacing w:line="200" w:lineRule="exact"/>
        <w:ind w:right="284"/>
        <w:jc w:val="both"/>
        <w:rPr>
          <w:szCs w:val="28"/>
        </w:rPr>
      </w:pPr>
    </w:p>
    <w:p w14:paraId="33C3329C" w14:textId="77777777" w:rsidR="00C77094" w:rsidRPr="00C16A2D" w:rsidRDefault="00C77094" w:rsidP="00C77094">
      <w:pPr>
        <w:ind w:right="284"/>
        <w:jc w:val="both"/>
        <w:rPr>
          <w:szCs w:val="28"/>
        </w:rPr>
      </w:pPr>
      <w:r w:rsidRPr="00C16A2D">
        <w:rPr>
          <w:szCs w:val="28"/>
        </w:rPr>
        <w:t>Утверждаю:</w:t>
      </w:r>
    </w:p>
    <w:p w14:paraId="62794C88" w14:textId="77777777" w:rsidR="00C77094" w:rsidRPr="00C16A2D" w:rsidRDefault="00C77094" w:rsidP="00C77094">
      <w:pPr>
        <w:ind w:right="284"/>
        <w:jc w:val="both"/>
        <w:rPr>
          <w:szCs w:val="28"/>
        </w:rPr>
      </w:pPr>
      <w:r w:rsidRPr="00C16A2D">
        <w:rPr>
          <w:szCs w:val="28"/>
        </w:rPr>
        <w:t xml:space="preserve">Заместитель руководителя </w:t>
      </w:r>
    </w:p>
    <w:p w14:paraId="6279F0A5" w14:textId="77777777" w:rsidR="00C77094" w:rsidRPr="00C16A2D" w:rsidRDefault="00C77094" w:rsidP="00C77094">
      <w:pPr>
        <w:ind w:right="284"/>
        <w:jc w:val="both"/>
        <w:rPr>
          <w:szCs w:val="28"/>
        </w:rPr>
      </w:pPr>
      <w:r w:rsidRPr="00C16A2D">
        <w:rPr>
          <w:szCs w:val="28"/>
        </w:rPr>
        <w:t xml:space="preserve">Департамента логистики </w:t>
      </w:r>
    </w:p>
    <w:p w14:paraId="7B11D1B7" w14:textId="77777777" w:rsidR="00C77094" w:rsidRPr="00C16A2D" w:rsidRDefault="00C77094" w:rsidP="00C77094">
      <w:pPr>
        <w:ind w:right="284"/>
        <w:jc w:val="both"/>
        <w:rPr>
          <w:szCs w:val="28"/>
        </w:rPr>
      </w:pPr>
      <w:r w:rsidRPr="00C16A2D">
        <w:rPr>
          <w:szCs w:val="28"/>
        </w:rPr>
        <w:t xml:space="preserve">и маркетинга по УМР, </w:t>
      </w:r>
    </w:p>
    <w:p w14:paraId="2A8F8E82" w14:textId="5B63D7F3" w:rsidR="00C77094" w:rsidRDefault="00C77094" w:rsidP="00BD51E1">
      <w:pPr>
        <w:spacing w:line="360" w:lineRule="auto"/>
        <w:jc w:val="both"/>
        <w:rPr>
          <w:szCs w:val="28"/>
        </w:rPr>
      </w:pPr>
      <w:r w:rsidRPr="00C16A2D">
        <w:rPr>
          <w:szCs w:val="28"/>
        </w:rPr>
        <w:t>к.э.н., доцент</w:t>
      </w:r>
      <w:r w:rsidRPr="00C16A2D">
        <w:rPr>
          <w:szCs w:val="28"/>
        </w:rPr>
        <w:tab/>
      </w:r>
      <w:r w:rsidRPr="00C16A2D">
        <w:rPr>
          <w:szCs w:val="28"/>
        </w:rPr>
        <w:tab/>
      </w:r>
      <w:r w:rsidRPr="00C16A2D">
        <w:rPr>
          <w:szCs w:val="28"/>
        </w:rPr>
        <w:tab/>
      </w:r>
      <w:r w:rsidRPr="00C16A2D">
        <w:rPr>
          <w:szCs w:val="28"/>
        </w:rPr>
        <w:tab/>
        <w:t xml:space="preserve">___________ Д.В. Швандар </w:t>
      </w:r>
      <w:r w:rsidRPr="00C16A2D">
        <w:rPr>
          <w:szCs w:val="28"/>
        </w:rPr>
        <w:tab/>
        <w:t>Дата</w:t>
      </w:r>
    </w:p>
    <w:p w14:paraId="20605993" w14:textId="77777777" w:rsidR="00604CDE" w:rsidRPr="00C16A2D" w:rsidRDefault="00604CDE" w:rsidP="00BD51E1">
      <w:pPr>
        <w:spacing w:line="360" w:lineRule="auto"/>
        <w:jc w:val="both"/>
        <w:rPr>
          <w:sz w:val="22"/>
          <w:szCs w:val="28"/>
        </w:rPr>
      </w:pPr>
    </w:p>
    <w:p w14:paraId="186EDD26" w14:textId="77777777" w:rsidR="00A84A65" w:rsidRDefault="00A84A65" w:rsidP="00A84A65">
      <w:pPr>
        <w:jc w:val="center"/>
        <w:rPr>
          <w:b/>
          <w:bCs/>
          <w:sz w:val="28"/>
          <w:szCs w:val="28"/>
        </w:rPr>
      </w:pPr>
      <w:r>
        <w:rPr>
          <w:b/>
          <w:bCs/>
          <w:sz w:val="28"/>
          <w:szCs w:val="28"/>
        </w:rPr>
        <w:lastRenderedPageBreak/>
        <w:t>8. Перечень основной и дополнительной учебной литературы, необходимой для освоения дисциплины</w:t>
      </w:r>
    </w:p>
    <w:p w14:paraId="7026A9A2" w14:textId="77777777" w:rsidR="00A84A65" w:rsidRDefault="00A84A65" w:rsidP="00A84A65">
      <w:pPr>
        <w:shd w:val="clear" w:color="auto" w:fill="FFFFFF"/>
        <w:autoSpaceDE w:val="0"/>
        <w:autoSpaceDN w:val="0"/>
        <w:adjustRightInd w:val="0"/>
        <w:spacing w:line="360" w:lineRule="auto"/>
        <w:ind w:firstLine="709"/>
        <w:jc w:val="center"/>
        <w:rPr>
          <w:b/>
          <w:bCs/>
          <w:sz w:val="28"/>
          <w:szCs w:val="28"/>
        </w:rPr>
      </w:pPr>
      <w:r>
        <w:rPr>
          <w:b/>
          <w:bCs/>
          <w:sz w:val="28"/>
          <w:szCs w:val="28"/>
        </w:rPr>
        <w:t>Основная литература:</w:t>
      </w:r>
    </w:p>
    <w:p w14:paraId="164699D9" w14:textId="77777777" w:rsidR="00A84A65" w:rsidRDefault="00A84A65" w:rsidP="00A84A65">
      <w:pPr>
        <w:pStyle w:val="affd"/>
        <w:numPr>
          <w:ilvl w:val="0"/>
          <w:numId w:val="12"/>
        </w:numPr>
        <w:spacing w:line="360" w:lineRule="auto"/>
        <w:jc w:val="both"/>
        <w:rPr>
          <w:bCs/>
          <w:szCs w:val="28"/>
        </w:rPr>
      </w:pPr>
      <w:r>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16.05.2023). — Текст : электронный. </w:t>
      </w:r>
    </w:p>
    <w:p w14:paraId="2D88E62F" w14:textId="77777777" w:rsidR="00A84A65" w:rsidRDefault="00A84A65" w:rsidP="00A84A65">
      <w:pPr>
        <w:pStyle w:val="affd"/>
        <w:numPr>
          <w:ilvl w:val="0"/>
          <w:numId w:val="12"/>
        </w:numPr>
        <w:spacing w:line="360" w:lineRule="auto"/>
        <w:jc w:val="both"/>
        <w:rPr>
          <w:bCs/>
          <w:szCs w:val="28"/>
        </w:rPr>
      </w:pPr>
      <w:r>
        <w:rPr>
          <w:bCs/>
          <w:szCs w:val="28"/>
        </w:rPr>
        <w:t>Сергеев, В. И. Управление закупками и запасами в цепях поставок : учебник / В. И. Сергеев, И. П. Эльяшевич. — Москва : ИНФРА-М, 2023. — 402 с. — (Высшее образование: Бакалавриат). —  ISBN 978-5-16-017334-4. -  ЭБС ZNANIUM.com. - URL: https://znanium.com/catalog/product/1844337 (дата обращения: 16.05.2023). – Текст : электронный.</w:t>
      </w:r>
    </w:p>
    <w:p w14:paraId="77F3766F" w14:textId="77777777" w:rsidR="00A84A65" w:rsidRDefault="00A84A65" w:rsidP="00A84A65">
      <w:pPr>
        <w:shd w:val="clear" w:color="auto" w:fill="FFFFFF"/>
        <w:autoSpaceDE w:val="0"/>
        <w:autoSpaceDN w:val="0"/>
        <w:adjustRightInd w:val="0"/>
        <w:spacing w:line="360" w:lineRule="auto"/>
        <w:ind w:firstLine="709"/>
        <w:jc w:val="center"/>
        <w:rPr>
          <w:b/>
          <w:bCs/>
          <w:sz w:val="28"/>
          <w:szCs w:val="28"/>
        </w:rPr>
      </w:pPr>
      <w:r>
        <w:rPr>
          <w:b/>
          <w:bCs/>
          <w:sz w:val="28"/>
          <w:szCs w:val="28"/>
        </w:rPr>
        <w:t>Дополнительная литература:</w:t>
      </w:r>
    </w:p>
    <w:p w14:paraId="5213669A" w14:textId="77777777" w:rsidR="00A84A65" w:rsidRDefault="00A84A65" w:rsidP="00A84A65">
      <w:pPr>
        <w:pStyle w:val="affd"/>
        <w:numPr>
          <w:ilvl w:val="0"/>
          <w:numId w:val="12"/>
        </w:numPr>
        <w:spacing w:line="360" w:lineRule="auto"/>
        <w:jc w:val="both"/>
        <w:rPr>
          <w:szCs w:val="28"/>
        </w:rPr>
      </w:pPr>
      <w:r>
        <w:rPr>
          <w:szCs w:val="28"/>
        </w:rPr>
        <w:t xml:space="preserve">Янченко, А. А.  Логистика снабжения : учебное пособие для вузов / А. А. Янченко. — Москва : Издательство Юрайт, 2023. — 132 с. — (Высшее образование). — ISBN 978-5-534-15698-0. — Образовательная платформа Юрайт [сайт]. — URL: https://urait.ru/bcode/520579 (дата обращения: 16.05.2023). — Текст : электронный. </w:t>
      </w:r>
    </w:p>
    <w:p w14:paraId="4D53F989" w14:textId="77777777" w:rsidR="00A84A65" w:rsidRDefault="00A84A65" w:rsidP="00A84A65">
      <w:pPr>
        <w:pStyle w:val="affd"/>
        <w:numPr>
          <w:ilvl w:val="0"/>
          <w:numId w:val="12"/>
        </w:numPr>
        <w:spacing w:line="360" w:lineRule="auto"/>
        <w:jc w:val="both"/>
        <w:rPr>
          <w:szCs w:val="28"/>
        </w:rPr>
      </w:pPr>
      <w:r>
        <w:rPr>
          <w:szCs w:val="28"/>
        </w:rPr>
        <w:t xml:space="preserve">Управление запасами в цепях поставок в 2 ч. Часть 1 : учебник и практикум для вузов / В. С. Лукинский [и др.] ; под общей редакцией В. С. Лукинского. — Москва : Издательство Юрайт, 2023. — 329 с. — (Высшее образование). — ISBN 978-5-534-14871-8. — Образовательная платформа Юрайт [сайт]. — URL: https://urait.ru/bcode/512111 (дата обращения: 17.05.2023). — Текст : электронный. </w:t>
      </w:r>
    </w:p>
    <w:p w14:paraId="2998E393" w14:textId="77777777" w:rsidR="00A84A65" w:rsidRDefault="00A84A65" w:rsidP="00A84A65">
      <w:pPr>
        <w:spacing w:line="360" w:lineRule="auto"/>
        <w:ind w:left="851" w:hanging="425"/>
        <w:jc w:val="both"/>
        <w:rPr>
          <w:b/>
          <w:bCs/>
          <w:sz w:val="28"/>
          <w:szCs w:val="28"/>
          <w:highlight w:val="yellow"/>
        </w:rPr>
      </w:pPr>
      <w:r>
        <w:rPr>
          <w:sz w:val="28"/>
          <w:szCs w:val="28"/>
        </w:rPr>
        <w:t xml:space="preserve">5. Управление запасами в цепях поставок в 2 ч. Часть 2 : учебник и практикум для вузов / В. С. Лукинский [и др.] ; под общей редакцией В. С. Лукинского. — Москва : Издательство Юрайт, 2023. — 298 с. — </w:t>
      </w:r>
      <w:r>
        <w:rPr>
          <w:sz w:val="28"/>
          <w:szCs w:val="28"/>
        </w:rPr>
        <w:lastRenderedPageBreak/>
        <w:t>(Высшее образование). — ISBN 978-5-534-14872-5. — Образовательная платформа Юрайт [сайт]. — URL: https://urait.ru/bcode/513085 (дата обращения: 17.05.2023). — Текст : электронный.</w:t>
      </w:r>
    </w:p>
    <w:p w14:paraId="695F39F8" w14:textId="77777777" w:rsidR="00A84A65" w:rsidRDefault="00A84A65" w:rsidP="00A84A65">
      <w:pPr>
        <w:spacing w:line="360" w:lineRule="auto"/>
        <w:jc w:val="center"/>
        <w:rPr>
          <w:b/>
          <w:bCs/>
          <w:sz w:val="28"/>
          <w:szCs w:val="28"/>
          <w:highlight w:val="yellow"/>
        </w:rPr>
      </w:pPr>
    </w:p>
    <w:p w14:paraId="053FC872" w14:textId="77777777" w:rsidR="00A84A65" w:rsidRDefault="00A84A65" w:rsidP="00A84A65">
      <w:pPr>
        <w:spacing w:line="360" w:lineRule="auto"/>
        <w:jc w:val="center"/>
        <w:rPr>
          <w:b/>
          <w:bCs/>
          <w:sz w:val="28"/>
          <w:szCs w:val="28"/>
        </w:rPr>
      </w:pPr>
      <w:r>
        <w:rPr>
          <w:b/>
          <w:bCs/>
          <w:sz w:val="28"/>
          <w:szCs w:val="28"/>
        </w:rPr>
        <w:t xml:space="preserve">Нормативно-правовые источники </w:t>
      </w:r>
    </w:p>
    <w:p w14:paraId="7AF97FB9" w14:textId="77777777" w:rsidR="00A84A65" w:rsidRDefault="00A84A65" w:rsidP="00A84A65">
      <w:pPr>
        <w:pStyle w:val="affd"/>
        <w:numPr>
          <w:ilvl w:val="0"/>
          <w:numId w:val="12"/>
        </w:numPr>
        <w:spacing w:line="360" w:lineRule="auto"/>
        <w:jc w:val="both"/>
        <w:rPr>
          <w:bCs/>
          <w:szCs w:val="28"/>
        </w:rPr>
      </w:pPr>
      <w:r>
        <w:rPr>
          <w:bCs/>
          <w:szCs w:val="28"/>
        </w:rPr>
        <w:t>Федеральный закон от 30 ноября 1994 г. № 51-ФЗ. Гражданский кодекс Российской Федерации (часть первая).</w:t>
      </w:r>
    </w:p>
    <w:p w14:paraId="50A5D2E5" w14:textId="77777777" w:rsidR="00A84A65" w:rsidRDefault="00A84A65" w:rsidP="00A84A65">
      <w:pPr>
        <w:pStyle w:val="affd"/>
        <w:numPr>
          <w:ilvl w:val="0"/>
          <w:numId w:val="12"/>
        </w:numPr>
        <w:spacing w:line="360" w:lineRule="auto"/>
        <w:jc w:val="both"/>
        <w:rPr>
          <w:bCs/>
          <w:szCs w:val="28"/>
        </w:rPr>
      </w:pPr>
      <w:r>
        <w:rPr>
          <w:bCs/>
          <w:szCs w:val="28"/>
        </w:rPr>
        <w:t>Федеральный закон от 26 января 1996 г. № 14-ФЗ. Гражданский кодекс Российской Федерации (часть вторая).</w:t>
      </w:r>
    </w:p>
    <w:p w14:paraId="04986A3F" w14:textId="77777777" w:rsidR="00A84A65" w:rsidRDefault="00A84A65" w:rsidP="00A84A65">
      <w:pPr>
        <w:pStyle w:val="affd"/>
        <w:numPr>
          <w:ilvl w:val="0"/>
          <w:numId w:val="12"/>
        </w:numPr>
        <w:spacing w:line="360" w:lineRule="auto"/>
        <w:jc w:val="both"/>
        <w:rPr>
          <w:bCs/>
          <w:szCs w:val="28"/>
        </w:rPr>
      </w:pPr>
      <w:r>
        <w:rPr>
          <w:bCs/>
          <w:szCs w:val="28"/>
        </w:rPr>
        <w:t>Федеральный закон от 30 декабря 2001 г. № 195-ФЗ. Кодекс Российской Федерации об административных правонарушениях.</w:t>
      </w:r>
    </w:p>
    <w:p w14:paraId="66309833" w14:textId="77777777" w:rsidR="00A84A65" w:rsidRDefault="00A84A65" w:rsidP="00A84A65">
      <w:pPr>
        <w:pStyle w:val="affd"/>
        <w:numPr>
          <w:ilvl w:val="0"/>
          <w:numId w:val="12"/>
        </w:numPr>
        <w:spacing w:line="360" w:lineRule="auto"/>
        <w:jc w:val="both"/>
        <w:rPr>
          <w:bCs/>
          <w:szCs w:val="28"/>
        </w:rPr>
      </w:pPr>
      <w:r>
        <w:rPr>
          <w:bCs/>
          <w:szCs w:val="28"/>
        </w:rPr>
        <w:t>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14:paraId="714BC7E6" w14:textId="77777777" w:rsidR="00A84A65" w:rsidRDefault="00A84A65" w:rsidP="00A84A65">
      <w:pPr>
        <w:pStyle w:val="affd"/>
        <w:numPr>
          <w:ilvl w:val="0"/>
          <w:numId w:val="12"/>
        </w:numPr>
        <w:spacing w:line="360" w:lineRule="auto"/>
        <w:jc w:val="both"/>
        <w:rPr>
          <w:bCs/>
          <w:szCs w:val="28"/>
        </w:rPr>
      </w:pPr>
      <w:r>
        <w:rPr>
          <w:bCs/>
          <w:szCs w:val="28"/>
        </w:rPr>
        <w:t xml:space="preserve"> Федеральный закон от 26 июля 2006 г. № 135-ФЗ. О защите конкуренции.</w:t>
      </w:r>
    </w:p>
    <w:p w14:paraId="0340A790" w14:textId="77777777" w:rsidR="00A84A65" w:rsidRDefault="00A84A65" w:rsidP="00A84A65">
      <w:pPr>
        <w:pStyle w:val="affd"/>
        <w:numPr>
          <w:ilvl w:val="0"/>
          <w:numId w:val="12"/>
        </w:numPr>
        <w:spacing w:line="360" w:lineRule="auto"/>
        <w:jc w:val="both"/>
        <w:rPr>
          <w:bCs/>
          <w:szCs w:val="28"/>
        </w:rPr>
      </w:pPr>
      <w:r>
        <w:rPr>
          <w:bCs/>
          <w:szCs w:val="28"/>
        </w:rPr>
        <w:t xml:space="preserve"> Федеральный закон от 13 декабря 1994 г. № 60-ФЗ. О поставках продукции для федеральных государственных нужд.</w:t>
      </w:r>
    </w:p>
    <w:p w14:paraId="6268ED18" w14:textId="77777777" w:rsidR="00A84A65" w:rsidRDefault="00A84A65" w:rsidP="00A84A65">
      <w:pPr>
        <w:pStyle w:val="affd"/>
        <w:numPr>
          <w:ilvl w:val="0"/>
          <w:numId w:val="12"/>
        </w:numPr>
        <w:spacing w:line="360" w:lineRule="auto"/>
        <w:jc w:val="both"/>
        <w:rPr>
          <w:bCs/>
          <w:szCs w:val="28"/>
        </w:rPr>
      </w:pPr>
      <w:r>
        <w:rPr>
          <w:bCs/>
          <w:szCs w:val="28"/>
        </w:rPr>
        <w:t xml:space="preserve"> Федеральный закон от 2 декабря 1994 г. № 53-ФЗ. О закупках и поставках сельскохозяйственной продукции, сырья и продовольствия для государственных нужд.</w:t>
      </w:r>
    </w:p>
    <w:p w14:paraId="6E5C8AE2" w14:textId="77777777" w:rsidR="00A84A65" w:rsidRDefault="00A84A65" w:rsidP="00A84A65">
      <w:pPr>
        <w:pStyle w:val="affd"/>
        <w:numPr>
          <w:ilvl w:val="0"/>
          <w:numId w:val="12"/>
        </w:numPr>
        <w:spacing w:line="360" w:lineRule="auto"/>
        <w:jc w:val="both"/>
        <w:rPr>
          <w:bCs/>
          <w:szCs w:val="28"/>
        </w:rPr>
      </w:pPr>
      <w:r>
        <w:rPr>
          <w:bCs/>
          <w:szCs w:val="28"/>
        </w:rPr>
        <w:t>Закон Российской Федерации от 21 июля 1993 г. № 5485-1. О государственной тайне.</w:t>
      </w:r>
    </w:p>
    <w:p w14:paraId="6F48F6C9" w14:textId="77777777" w:rsidR="00A84A65" w:rsidRDefault="00A84A65" w:rsidP="00A84A65">
      <w:pPr>
        <w:pStyle w:val="affd"/>
        <w:numPr>
          <w:ilvl w:val="0"/>
          <w:numId w:val="12"/>
        </w:numPr>
        <w:spacing w:line="360" w:lineRule="auto"/>
        <w:jc w:val="both"/>
        <w:rPr>
          <w:bCs/>
          <w:szCs w:val="28"/>
        </w:rPr>
      </w:pPr>
      <w:r>
        <w:rPr>
          <w:bCs/>
          <w:szCs w:val="28"/>
        </w:rPr>
        <w:t xml:space="preserve"> Приказ Министерства труда и социальной защиты от 10 сентября 2015 г. № 626н. Об утверждении профессионального стандарта "Эксперт в сфере закупок".</w:t>
      </w:r>
    </w:p>
    <w:p w14:paraId="5D30726E" w14:textId="77777777" w:rsidR="00A84A65" w:rsidRDefault="00A84A65" w:rsidP="00A84A65">
      <w:pPr>
        <w:pStyle w:val="affd"/>
        <w:numPr>
          <w:ilvl w:val="0"/>
          <w:numId w:val="12"/>
        </w:numPr>
        <w:spacing w:line="360" w:lineRule="auto"/>
        <w:jc w:val="both"/>
        <w:rPr>
          <w:bCs/>
          <w:szCs w:val="28"/>
        </w:rPr>
      </w:pPr>
      <w:r>
        <w:rPr>
          <w:bCs/>
          <w:szCs w:val="28"/>
        </w:rPr>
        <w:t xml:space="preserve"> Приказ Министерства труда и социальной защиты от 10 сентября 2015 г. № 625н. Об утверждении профессионального стандарта "Специалист в сфере закупок".</w:t>
      </w:r>
    </w:p>
    <w:p w14:paraId="26A2D814" w14:textId="77777777" w:rsidR="00A84A65" w:rsidRDefault="00A84A65" w:rsidP="00A84A65">
      <w:pPr>
        <w:pStyle w:val="affd"/>
        <w:numPr>
          <w:ilvl w:val="0"/>
          <w:numId w:val="12"/>
        </w:numPr>
        <w:spacing w:line="360" w:lineRule="auto"/>
        <w:jc w:val="both"/>
        <w:rPr>
          <w:bCs/>
          <w:szCs w:val="28"/>
        </w:rPr>
      </w:pPr>
      <w:r>
        <w:rPr>
          <w:bCs/>
          <w:szCs w:val="28"/>
        </w:rPr>
        <w:lastRenderedPageBreak/>
        <w:t xml:space="preserve"> Постановление Правительства Российской Федерации от 13 апреля 2017 г. № 442. О контрактной системе в сфере закупок товаров, работ, услуг для обеспечения государственных и муниципальных нужд.</w:t>
      </w:r>
    </w:p>
    <w:p w14:paraId="5048433E" w14:textId="77777777" w:rsidR="00A84A65" w:rsidRDefault="00A84A65" w:rsidP="00A84A65">
      <w:pPr>
        <w:pStyle w:val="affd"/>
        <w:numPr>
          <w:ilvl w:val="0"/>
          <w:numId w:val="12"/>
        </w:numPr>
        <w:spacing w:line="360" w:lineRule="auto"/>
        <w:jc w:val="both"/>
        <w:rPr>
          <w:bCs/>
          <w:szCs w:val="28"/>
        </w:rPr>
      </w:pPr>
      <w:r>
        <w:rPr>
          <w:bCs/>
          <w:szCs w:val="28"/>
        </w:rPr>
        <w:t>Постановление Правительства Российской Федерации от 8 февраля 2017 г.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указанного каталога.</w:t>
      </w:r>
    </w:p>
    <w:p w14:paraId="7F488267" w14:textId="77777777" w:rsidR="00A84A65" w:rsidRDefault="00A84A65" w:rsidP="00A84A65">
      <w:pPr>
        <w:pStyle w:val="affd"/>
        <w:numPr>
          <w:ilvl w:val="0"/>
          <w:numId w:val="12"/>
        </w:numPr>
        <w:spacing w:line="360" w:lineRule="auto"/>
        <w:jc w:val="both"/>
        <w:rPr>
          <w:bCs/>
          <w:szCs w:val="28"/>
        </w:rPr>
      </w:pPr>
      <w:r>
        <w:rPr>
          <w:bCs/>
          <w:szCs w:val="28"/>
        </w:rPr>
        <w:t>Постановление Правительства Российской Федерации от 5 июня 2015 г. № 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w:t>
      </w:r>
    </w:p>
    <w:p w14:paraId="1BBFA44E" w14:textId="77777777" w:rsidR="00A84A65" w:rsidRDefault="00A84A65" w:rsidP="00A84A65">
      <w:pPr>
        <w:pStyle w:val="affd"/>
        <w:numPr>
          <w:ilvl w:val="0"/>
          <w:numId w:val="12"/>
        </w:numPr>
        <w:spacing w:line="360" w:lineRule="auto"/>
        <w:jc w:val="both"/>
        <w:rPr>
          <w:bCs/>
          <w:szCs w:val="28"/>
        </w:rPr>
      </w:pPr>
      <w:r>
        <w:rPr>
          <w:bCs/>
          <w:szCs w:val="28"/>
        </w:rPr>
        <w:t>Постановление Правительства Российской Федерации от 4 февраля 2015 г.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14:paraId="220EF39E" w14:textId="77777777" w:rsidR="00A84A65" w:rsidRDefault="00A84A65" w:rsidP="00A84A65">
      <w:pPr>
        <w:pStyle w:val="affd"/>
        <w:numPr>
          <w:ilvl w:val="0"/>
          <w:numId w:val="12"/>
        </w:numPr>
        <w:spacing w:line="360" w:lineRule="auto"/>
        <w:jc w:val="both"/>
        <w:rPr>
          <w:bCs/>
          <w:szCs w:val="28"/>
        </w:rPr>
      </w:pPr>
      <w:r>
        <w:rPr>
          <w:bCs/>
          <w:szCs w:val="28"/>
        </w:rPr>
        <w:t>Постановление Правительства Российской Федерации от 25 ноября 2013 г. № 1062. О порядке ведения реестра недобросовестных поставщиков (подрядчиков, исполнителей).</w:t>
      </w:r>
    </w:p>
    <w:p w14:paraId="32A4BF7A" w14:textId="77777777" w:rsidR="00A84A65" w:rsidRDefault="00A84A65" w:rsidP="00A84A65">
      <w:pPr>
        <w:pStyle w:val="affd"/>
        <w:numPr>
          <w:ilvl w:val="0"/>
          <w:numId w:val="12"/>
        </w:numPr>
        <w:spacing w:line="360" w:lineRule="auto"/>
        <w:jc w:val="both"/>
        <w:rPr>
          <w:bCs/>
          <w:szCs w:val="28"/>
        </w:rPr>
      </w:pPr>
      <w:r>
        <w:rPr>
          <w:bCs/>
          <w:szCs w:val="28"/>
        </w:rPr>
        <w:t>Постановление Правительства Российской Федерации от 28 ноября 2013 г. № 1088. Об утверждении Правил проведения совместных конкурсов и аукционов.</w:t>
      </w:r>
    </w:p>
    <w:p w14:paraId="7552854E" w14:textId="77777777" w:rsidR="00A84A65" w:rsidRDefault="00A84A65" w:rsidP="00A84A65">
      <w:pPr>
        <w:pStyle w:val="affd"/>
        <w:numPr>
          <w:ilvl w:val="0"/>
          <w:numId w:val="12"/>
        </w:numPr>
        <w:spacing w:line="360" w:lineRule="auto"/>
        <w:jc w:val="both"/>
        <w:rPr>
          <w:bCs/>
          <w:szCs w:val="28"/>
        </w:rPr>
      </w:pPr>
      <w:r>
        <w:rPr>
          <w:bCs/>
          <w:szCs w:val="28"/>
        </w:rPr>
        <w:lastRenderedPageBreak/>
        <w:t xml:space="preserve"> Постановление Правительства Российской Федерации от 17 марта 2015 г. № 238. О порядке подготовки отчета об объеме закупок у субъектов малого предпринимательства и социально ориентированных некоммерческих организаций, его размещения в единой информационной системе и внесении изменения в Положение о Межведомственной комиссии по отбору инвестиционных проектов, российских кредитных организаций и международных финансовых организаций для участия в Программе поддержки инвестиционных проектов, реализуемых на территории Российской Федерации на основе проектного финансирования.</w:t>
      </w:r>
    </w:p>
    <w:p w14:paraId="79D1074E" w14:textId="77777777" w:rsidR="00A84A65" w:rsidRDefault="00A84A65" w:rsidP="00A84A65">
      <w:pPr>
        <w:spacing w:line="360" w:lineRule="auto"/>
        <w:jc w:val="both"/>
        <w:rPr>
          <w:bCs/>
          <w:szCs w:val="28"/>
        </w:rPr>
      </w:pPr>
    </w:p>
    <w:p w14:paraId="631232D8" w14:textId="77777777" w:rsidR="00A84A65" w:rsidRDefault="00A84A65" w:rsidP="00A84A65">
      <w:pPr>
        <w:spacing w:line="360" w:lineRule="auto"/>
        <w:jc w:val="center"/>
        <w:rPr>
          <w:b/>
          <w:bCs/>
          <w:sz w:val="28"/>
          <w:szCs w:val="28"/>
        </w:rPr>
      </w:pPr>
      <w:r>
        <w:rPr>
          <w:b/>
          <w:bCs/>
          <w:sz w:val="28"/>
          <w:szCs w:val="28"/>
        </w:rPr>
        <w:t>Информационные ресурсы Интернет – официальные сайты</w:t>
      </w:r>
    </w:p>
    <w:p w14:paraId="4C357DE2" w14:textId="77777777" w:rsidR="00A84A65" w:rsidRDefault="00A84A65" w:rsidP="00A84A65">
      <w:pPr>
        <w:pStyle w:val="affd"/>
        <w:numPr>
          <w:ilvl w:val="0"/>
          <w:numId w:val="12"/>
        </w:numPr>
        <w:spacing w:line="360" w:lineRule="auto"/>
        <w:jc w:val="both"/>
        <w:rPr>
          <w:bCs/>
          <w:szCs w:val="28"/>
        </w:rPr>
      </w:pPr>
      <w:r>
        <w:rPr>
          <w:bCs/>
          <w:szCs w:val="28"/>
        </w:rPr>
        <w:t xml:space="preserve"> http://www.ccl-logistics.ru/ – сайт Координационного совета по логистике. </w:t>
      </w:r>
    </w:p>
    <w:p w14:paraId="3B2B12C8" w14:textId="77777777" w:rsidR="00A84A65" w:rsidRDefault="00A84A65" w:rsidP="00A84A65">
      <w:pPr>
        <w:pStyle w:val="affd"/>
        <w:numPr>
          <w:ilvl w:val="0"/>
          <w:numId w:val="12"/>
        </w:numPr>
        <w:spacing w:line="360" w:lineRule="auto"/>
        <w:jc w:val="both"/>
        <w:rPr>
          <w:bCs/>
          <w:szCs w:val="28"/>
        </w:rPr>
      </w:pPr>
      <w:r>
        <w:rPr>
          <w:bCs/>
          <w:szCs w:val="28"/>
        </w:rPr>
        <w:t xml:space="preserve"> http://www.logistics.ru/ – отраслевой портал о логистике.</w:t>
      </w:r>
    </w:p>
    <w:p w14:paraId="7E7C47A9" w14:textId="77777777" w:rsidR="00A84A65" w:rsidRDefault="00A84A65" w:rsidP="00A84A65">
      <w:pPr>
        <w:pStyle w:val="affd"/>
        <w:numPr>
          <w:ilvl w:val="0"/>
          <w:numId w:val="12"/>
        </w:numPr>
        <w:spacing w:line="360" w:lineRule="auto"/>
        <w:jc w:val="both"/>
        <w:rPr>
          <w:bCs/>
          <w:szCs w:val="28"/>
        </w:rPr>
      </w:pPr>
      <w:r>
        <w:t xml:space="preserve"> </w:t>
      </w:r>
      <w:hyperlink r:id="rId8" w:history="1">
        <w:r>
          <w:rPr>
            <w:rStyle w:val="a7"/>
            <w:bCs/>
            <w:szCs w:val="28"/>
          </w:rPr>
          <w:t>https://logist.ru/</w:t>
        </w:r>
      </w:hyperlink>
      <w:r>
        <w:rPr>
          <w:bCs/>
          <w:szCs w:val="28"/>
        </w:rPr>
        <w:t xml:space="preserve"> – сообщество специалистов по логистике и управлению цепями поставок (Клуб Логистов).</w:t>
      </w:r>
    </w:p>
    <w:p w14:paraId="00D629C4" w14:textId="77777777" w:rsidR="00A84A65" w:rsidRDefault="00A84A65" w:rsidP="00A84A65">
      <w:pPr>
        <w:pStyle w:val="affd"/>
        <w:numPr>
          <w:ilvl w:val="0"/>
          <w:numId w:val="12"/>
        </w:numPr>
        <w:spacing w:line="360" w:lineRule="auto"/>
        <w:jc w:val="both"/>
        <w:rPr>
          <w:bCs/>
          <w:szCs w:val="28"/>
        </w:rPr>
      </w:pPr>
      <w:r>
        <w:rPr>
          <w:bCs/>
          <w:szCs w:val="28"/>
        </w:rPr>
        <w:t xml:space="preserve"> http://www.logistpro.ru/ – сайт журнала «Логистика и управление».</w:t>
      </w:r>
    </w:p>
    <w:p w14:paraId="330CF1FC" w14:textId="77777777" w:rsidR="00A84A65" w:rsidRDefault="00A84A65" w:rsidP="00A84A65">
      <w:pPr>
        <w:pStyle w:val="affd"/>
        <w:numPr>
          <w:ilvl w:val="0"/>
          <w:numId w:val="12"/>
        </w:numPr>
        <w:spacing w:line="360" w:lineRule="auto"/>
        <w:jc w:val="both"/>
        <w:rPr>
          <w:bCs/>
          <w:szCs w:val="28"/>
        </w:rPr>
      </w:pPr>
      <w:r>
        <w:t xml:space="preserve"> </w:t>
      </w:r>
      <w:hyperlink r:id="rId9" w:history="1">
        <w:r>
          <w:rPr>
            <w:rStyle w:val="a7"/>
            <w:bCs/>
            <w:szCs w:val="28"/>
          </w:rPr>
          <w:t>https://mintrans.gov.ru/</w:t>
        </w:r>
      </w:hyperlink>
      <w:r>
        <w:rPr>
          <w:bCs/>
          <w:szCs w:val="28"/>
        </w:rPr>
        <w:t xml:space="preserve"> – сайт Министерства транспорта России.</w:t>
      </w:r>
    </w:p>
    <w:p w14:paraId="12AC29B7" w14:textId="77777777" w:rsidR="00A84A65" w:rsidRDefault="00A84A65" w:rsidP="00A84A65">
      <w:pPr>
        <w:pStyle w:val="affd"/>
        <w:numPr>
          <w:ilvl w:val="0"/>
          <w:numId w:val="12"/>
        </w:numPr>
        <w:spacing w:line="360" w:lineRule="auto"/>
        <w:jc w:val="both"/>
        <w:rPr>
          <w:bCs/>
          <w:szCs w:val="28"/>
        </w:rPr>
      </w:pPr>
      <w:r>
        <w:rPr>
          <w:bCs/>
          <w:szCs w:val="28"/>
        </w:rPr>
        <w:t xml:space="preserve"> https://delpress.ru/– сайт журнала «Закупки и снабжение.</w:t>
      </w:r>
    </w:p>
    <w:p w14:paraId="71C9164D" w14:textId="77777777" w:rsidR="00A84A65" w:rsidRDefault="00A84A65" w:rsidP="00A84A65">
      <w:pPr>
        <w:spacing w:line="360" w:lineRule="auto"/>
        <w:rPr>
          <w:b/>
          <w:sz w:val="28"/>
          <w:szCs w:val="28"/>
        </w:rPr>
      </w:pPr>
    </w:p>
    <w:p w14:paraId="4A696EBD" w14:textId="77777777" w:rsidR="00A84A65" w:rsidRDefault="00A84A65" w:rsidP="00A84A65">
      <w:pPr>
        <w:spacing w:line="360" w:lineRule="auto"/>
        <w:ind w:firstLine="709"/>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49CA13F6" w14:textId="77777777" w:rsidR="00A84A65" w:rsidRDefault="00A84A65" w:rsidP="00A84A65">
      <w:pPr>
        <w:rPr>
          <w:sz w:val="28"/>
          <w:szCs w:val="28"/>
        </w:rPr>
      </w:pPr>
      <w:r>
        <w:rPr>
          <w:sz w:val="28"/>
          <w:szCs w:val="28"/>
        </w:rPr>
        <w:t>Электронные ресурсы БИК:</w:t>
      </w:r>
    </w:p>
    <w:p w14:paraId="686CB342" w14:textId="77777777" w:rsidR="00A84A65" w:rsidRDefault="00A84A65" w:rsidP="00A84A65">
      <w:pPr>
        <w:rPr>
          <w:sz w:val="28"/>
          <w:szCs w:val="28"/>
        </w:rPr>
      </w:pPr>
    </w:p>
    <w:p w14:paraId="2D25E496" w14:textId="77777777" w:rsidR="00A84A65" w:rsidRDefault="00A84A65" w:rsidP="00A84A65">
      <w:pPr>
        <w:numPr>
          <w:ilvl w:val="0"/>
          <w:numId w:val="13"/>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7"/>
            <w:rFonts w:eastAsia="Calibri"/>
            <w:sz w:val="28"/>
            <w:szCs w:val="28"/>
            <w:lang w:eastAsia="en-US"/>
          </w:rPr>
          <w:t>http://elib.fa.ru/</w:t>
        </w:r>
      </w:hyperlink>
    </w:p>
    <w:p w14:paraId="21BF20C4"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3C58C39D"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345531A8"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Znanium http://www.znanium.com</w:t>
      </w:r>
    </w:p>
    <w:p w14:paraId="435EC8C8"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lastRenderedPageBreak/>
        <w:t>Электронно-библиотечная система издательства «ЮРАЙТ» https://urait.ru/</w:t>
      </w:r>
    </w:p>
    <w:p w14:paraId="264976D3" w14:textId="77777777" w:rsidR="00A84A65" w:rsidRDefault="00A84A65" w:rsidP="00A84A65">
      <w:pPr>
        <w:numPr>
          <w:ilvl w:val="0"/>
          <w:numId w:val="1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7"/>
            <w:rFonts w:eastAsia="Calibri"/>
            <w:sz w:val="28"/>
            <w:szCs w:val="28"/>
            <w:lang w:eastAsia="en-US"/>
          </w:rPr>
          <w:t>http://ebs.prospekt.org/books</w:t>
        </w:r>
      </w:hyperlink>
    </w:p>
    <w:p w14:paraId="6B605225"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Актион 360 https://action360.ru/</w:t>
      </w:r>
    </w:p>
    <w:p w14:paraId="693C38F2" w14:textId="77777777" w:rsidR="00A84A65" w:rsidRDefault="00A84A65" w:rsidP="00A84A65">
      <w:pPr>
        <w:numPr>
          <w:ilvl w:val="0"/>
          <w:numId w:val="1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Alpina Digital </w:t>
      </w:r>
      <w:hyperlink r:id="rId12" w:history="1">
        <w:r>
          <w:rPr>
            <w:rStyle w:val="a7"/>
            <w:rFonts w:eastAsia="Calibri"/>
            <w:sz w:val="28"/>
            <w:szCs w:val="28"/>
            <w:lang w:eastAsia="en-US"/>
          </w:rPr>
          <w:t>http://lib.alpinadigital.ru/</w:t>
        </w:r>
      </w:hyperlink>
    </w:p>
    <w:p w14:paraId="46617E25" w14:textId="77777777" w:rsidR="00A84A65" w:rsidRDefault="00A84A65" w:rsidP="00A84A65">
      <w:pPr>
        <w:numPr>
          <w:ilvl w:val="0"/>
          <w:numId w:val="13"/>
        </w:numPr>
        <w:spacing w:after="160" w:line="360" w:lineRule="auto"/>
        <w:contextualSpacing/>
        <w:jc w:val="both"/>
        <w:rPr>
          <w:rFonts w:eastAsia="Calibri"/>
          <w:sz w:val="28"/>
          <w:szCs w:val="28"/>
          <w:lang w:eastAsia="en-US"/>
        </w:rPr>
      </w:pPr>
      <w:r>
        <w:rPr>
          <w:rFonts w:eastAsia="Calibri"/>
          <w:sz w:val="28"/>
          <w:szCs w:val="28"/>
          <w:lang w:eastAsia="en-US"/>
        </w:rPr>
        <w:t>Электронная библиотека издательства «МИФ» («Манн, Иванов и Фербер») https://fa.miflib.ru/auth/#/registration</w:t>
      </w:r>
    </w:p>
    <w:p w14:paraId="2531304D"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Интернет-библиотека СМИ Public.Ru https://public.ru/</w:t>
      </w:r>
    </w:p>
    <w:p w14:paraId="6B16D229"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65896714"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63445197"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4EFAFA34"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0D5D6965"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53A10CA0"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7"/>
            <w:rFonts w:eastAsia="Calibri"/>
            <w:sz w:val="28"/>
            <w:szCs w:val="28"/>
            <w:lang w:eastAsia="en-US"/>
          </w:rPr>
          <w:t>https://spark-interfax.ru/</w:t>
        </w:r>
      </w:hyperlink>
    </w:p>
    <w:p w14:paraId="646E3428" w14:textId="77777777" w:rsidR="00A84A65" w:rsidRDefault="00A84A65" w:rsidP="00A84A65">
      <w:pPr>
        <w:numPr>
          <w:ilvl w:val="0"/>
          <w:numId w:val="13"/>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72D3E128" w14:textId="77777777" w:rsidR="00A84A65" w:rsidRDefault="00A84A65" w:rsidP="00A84A65">
      <w:pPr>
        <w:numPr>
          <w:ilvl w:val="0"/>
          <w:numId w:val="13"/>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4571BAAF"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3713AEDB"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Henry Stewart Talks: Библиотека Онлайн Лекций по Бизнесу и Маркетингу https://hstalks.com/business/</w:t>
      </w:r>
    </w:p>
    <w:p w14:paraId="0927D4E3" w14:textId="77777777" w:rsidR="00A84A65" w:rsidRDefault="00A84A65" w:rsidP="00A84A65">
      <w:pPr>
        <w:numPr>
          <w:ilvl w:val="0"/>
          <w:numId w:val="1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Springer:  Springer eBooks </w:t>
      </w:r>
      <w:hyperlink r:id="rId14" w:history="1">
        <w:r>
          <w:rPr>
            <w:rStyle w:val="a7"/>
            <w:rFonts w:eastAsia="Calibri"/>
            <w:sz w:val="28"/>
            <w:szCs w:val="28"/>
            <w:lang w:eastAsia="en-US"/>
          </w:rPr>
          <w:t>http://link.springer.com/</w:t>
        </w:r>
      </w:hyperlink>
    </w:p>
    <w:p w14:paraId="581ECD53" w14:textId="77777777" w:rsidR="00A84A65" w:rsidRDefault="00A84A65" w:rsidP="00A84A65">
      <w:pPr>
        <w:numPr>
          <w:ilvl w:val="0"/>
          <w:numId w:val="1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Elsevier </w:t>
      </w:r>
      <w:hyperlink r:id="rId15" w:history="1">
        <w:r>
          <w:rPr>
            <w:rStyle w:val="a7"/>
            <w:rFonts w:eastAsia="Calibri"/>
            <w:sz w:val="28"/>
            <w:szCs w:val="28"/>
            <w:lang w:eastAsia="en-US"/>
          </w:rPr>
          <w:t>http://www.sciencedirect.com</w:t>
        </w:r>
      </w:hyperlink>
    </w:p>
    <w:p w14:paraId="30B7C038" w14:textId="77777777" w:rsidR="00A84A65" w:rsidRDefault="00A84A65" w:rsidP="00A84A65">
      <w:pPr>
        <w:numPr>
          <w:ilvl w:val="0"/>
          <w:numId w:val="13"/>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eJournal Portfolio </w:t>
      </w:r>
      <w:hyperlink r:id="rId16" w:history="1">
        <w:r>
          <w:rPr>
            <w:rStyle w:val="a7"/>
            <w:rFonts w:eastAsia="Calibri"/>
            <w:sz w:val="28"/>
            <w:szCs w:val="28"/>
            <w:lang w:val="en-US" w:eastAsia="en-US"/>
          </w:rPr>
          <w:t>https://www.emerald.com/insight/</w:t>
        </w:r>
      </w:hyperlink>
    </w:p>
    <w:p w14:paraId="145600BC" w14:textId="77777777" w:rsidR="00A84A65" w:rsidRDefault="00A84A65" w:rsidP="00A84A65">
      <w:pPr>
        <w:numPr>
          <w:ilvl w:val="0"/>
          <w:numId w:val="13"/>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7"/>
            <w:sz w:val="28"/>
            <w:szCs w:val="28"/>
            <w:lang w:val="en-US"/>
          </w:rPr>
          <w:t>https://www.jstor.org/</w:t>
        </w:r>
      </w:hyperlink>
    </w:p>
    <w:p w14:paraId="4266DE59" w14:textId="77777777" w:rsidR="00A84A65" w:rsidRDefault="00A84A65" w:rsidP="00A84A65">
      <w:pPr>
        <w:numPr>
          <w:ilvl w:val="0"/>
          <w:numId w:val="13"/>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lastRenderedPageBreak/>
        <w:t xml:space="preserve">Библиотека электронных публикаций Организации экономического сотрудничества и развития OECD iLibrary </w:t>
      </w:r>
      <w:hyperlink r:id="rId18" w:history="1">
        <w:r>
          <w:rPr>
            <w:rStyle w:val="a7"/>
            <w:sz w:val="28"/>
            <w:szCs w:val="28"/>
            <w:shd w:val="clear" w:color="auto" w:fill="FFFFFF"/>
          </w:rPr>
          <w:t>https://www.oecd-ilibrary.org/</w:t>
        </w:r>
      </w:hyperlink>
    </w:p>
    <w:p w14:paraId="7F6CE30E" w14:textId="77777777" w:rsidR="00A84A65" w:rsidRDefault="00A84A65" w:rsidP="00A84A65">
      <w:pPr>
        <w:numPr>
          <w:ilvl w:val="0"/>
          <w:numId w:val="1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F4F916A" w14:textId="77777777" w:rsidR="00A84A65" w:rsidRDefault="00A84A65" w:rsidP="00A84A65">
      <w:pPr>
        <w:numPr>
          <w:ilvl w:val="0"/>
          <w:numId w:val="13"/>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Wiley </w:t>
      </w:r>
      <w:hyperlink r:id="rId19" w:history="1">
        <w:r>
          <w:rPr>
            <w:rStyle w:val="a7"/>
            <w:rFonts w:eastAsia="Calibri"/>
            <w:sz w:val="28"/>
            <w:szCs w:val="28"/>
            <w:lang w:eastAsia="en-US"/>
          </w:rPr>
          <w:t>https://onlinelibrary.wiley.com/</w:t>
        </w:r>
      </w:hyperlink>
    </w:p>
    <w:p w14:paraId="7A8A56C3" w14:textId="77777777" w:rsidR="00A84A65" w:rsidRDefault="00A84A65" w:rsidP="00A84A65">
      <w:pPr>
        <w:numPr>
          <w:ilvl w:val="0"/>
          <w:numId w:val="14"/>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282F6D14"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3E786405"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2BA1DFCC"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7C134FA0"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0BE2A803"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11542A5F"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64EA4997"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0B15FFD9"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6604E113" w14:textId="77777777" w:rsidR="00A84A65" w:rsidRDefault="00A84A65" w:rsidP="00A84A6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649D9ACA" w14:textId="0854DE7E" w:rsidR="00A53E41" w:rsidRPr="005C7488" w:rsidRDefault="00A53E41" w:rsidP="00FC451D">
      <w:pPr>
        <w:widowControl w:val="0"/>
        <w:spacing w:line="360" w:lineRule="auto"/>
        <w:jc w:val="both"/>
        <w:rPr>
          <w:b/>
          <w:sz w:val="28"/>
          <w:szCs w:val="28"/>
        </w:rPr>
      </w:pPr>
      <w:r w:rsidRPr="005C7488">
        <w:rPr>
          <w:b/>
          <w:sz w:val="28"/>
          <w:szCs w:val="28"/>
        </w:rPr>
        <w:t>10. Методические указания для обучающихся по освоению дисциплины</w:t>
      </w:r>
    </w:p>
    <w:p w14:paraId="0D482D40" w14:textId="77777777" w:rsidR="00A53E41" w:rsidRPr="005C7488" w:rsidRDefault="00A53E41" w:rsidP="00FC451D">
      <w:pPr>
        <w:widowControl w:val="0"/>
        <w:ind w:firstLine="709"/>
        <w:jc w:val="both"/>
        <w:rPr>
          <w:sz w:val="28"/>
          <w:szCs w:val="28"/>
        </w:rPr>
      </w:pPr>
    </w:p>
    <w:p w14:paraId="24FC9903" w14:textId="65F0F892" w:rsidR="00A53E41" w:rsidRPr="005C7488" w:rsidRDefault="00A53E41" w:rsidP="00FC451D">
      <w:pPr>
        <w:shd w:val="clear" w:color="auto" w:fill="FFFFFF"/>
        <w:autoSpaceDE w:val="0"/>
        <w:autoSpaceDN w:val="0"/>
        <w:adjustRightInd w:val="0"/>
        <w:spacing w:line="360" w:lineRule="auto"/>
        <w:ind w:firstLine="709"/>
        <w:contextualSpacing/>
        <w:jc w:val="both"/>
        <w:rPr>
          <w:rFonts w:eastAsia="Calibri"/>
          <w:sz w:val="28"/>
          <w:szCs w:val="28"/>
        </w:rPr>
      </w:pPr>
      <w:r w:rsidRPr="005C7488">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Pr="005C7488"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Pr="006C2827" w:rsidRDefault="001B4555" w:rsidP="00E207A4">
      <w:pPr>
        <w:shd w:val="clear" w:color="auto" w:fill="FFFFFF"/>
        <w:autoSpaceDE w:val="0"/>
        <w:autoSpaceDN w:val="0"/>
        <w:adjustRightInd w:val="0"/>
        <w:spacing w:line="360" w:lineRule="auto"/>
        <w:contextualSpacing/>
        <w:jc w:val="center"/>
        <w:rPr>
          <w:b/>
          <w:sz w:val="28"/>
          <w:szCs w:val="28"/>
        </w:rPr>
      </w:pPr>
      <w:r w:rsidRPr="006C2827">
        <w:rPr>
          <w:b/>
          <w:sz w:val="28"/>
          <w:szCs w:val="28"/>
        </w:rPr>
        <w:t>Методические рекомендации для подготовки к практическим заданиям:</w:t>
      </w:r>
    </w:p>
    <w:p w14:paraId="7EE35C36" w14:textId="2ED3A8FE" w:rsidR="001B4555" w:rsidRPr="006C2827" w:rsidRDefault="001B4555"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lastRenderedPageBreak/>
        <w:t>1. Практико-ориентированное задание.</w:t>
      </w:r>
    </w:p>
    <w:p w14:paraId="73557F8C" w14:textId="00ED3DC3" w:rsidR="001B4555" w:rsidRPr="006C2827" w:rsidRDefault="001B4555"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Сначала необходимо внимательно прочитать задание, сф</w:t>
      </w:r>
      <w:r w:rsidR="00D04E2D" w:rsidRPr="006C2827">
        <w:rPr>
          <w:sz w:val="28"/>
          <w:szCs w:val="28"/>
        </w:rPr>
        <w:t>ормулировать для себя условие</w:t>
      </w:r>
      <w:r w:rsidRPr="006C2827">
        <w:rPr>
          <w:sz w:val="28"/>
          <w:szCs w:val="28"/>
        </w:rPr>
        <w:t xml:space="preserve"> </w:t>
      </w:r>
      <w:r w:rsidR="00657EFE" w:rsidRPr="006C2827">
        <w:rPr>
          <w:sz w:val="28"/>
          <w:szCs w:val="28"/>
        </w:rPr>
        <w:t xml:space="preserve">и этапы </w:t>
      </w:r>
      <w:r w:rsidRPr="006C2827">
        <w:rPr>
          <w:sz w:val="28"/>
          <w:szCs w:val="28"/>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6C2827">
        <w:rPr>
          <w:sz w:val="28"/>
          <w:szCs w:val="28"/>
        </w:rPr>
        <w:t xml:space="preserve"> Результатом выполнения задания должен стать аргументированный ответ с выводами и предложениями.</w:t>
      </w:r>
    </w:p>
    <w:p w14:paraId="69A9A00B" w14:textId="206FA87D" w:rsidR="006C2827" w:rsidRPr="006C2827" w:rsidRDefault="00495B92" w:rsidP="006C2827">
      <w:pPr>
        <w:shd w:val="clear" w:color="auto" w:fill="FFFFFF"/>
        <w:autoSpaceDE w:val="0"/>
        <w:autoSpaceDN w:val="0"/>
        <w:adjustRightInd w:val="0"/>
        <w:spacing w:line="360" w:lineRule="auto"/>
        <w:ind w:firstLine="709"/>
        <w:contextualSpacing/>
        <w:jc w:val="both"/>
        <w:rPr>
          <w:i/>
          <w:sz w:val="28"/>
          <w:szCs w:val="28"/>
        </w:rPr>
      </w:pPr>
      <w:r>
        <w:rPr>
          <w:i/>
          <w:sz w:val="28"/>
          <w:szCs w:val="28"/>
        </w:rPr>
        <w:t>2. Расчётно-аналитическое задание</w:t>
      </w:r>
      <w:r w:rsidR="006C2827" w:rsidRPr="006C2827">
        <w:rPr>
          <w:i/>
          <w:sz w:val="28"/>
          <w:szCs w:val="28"/>
        </w:rPr>
        <w:t>.</w:t>
      </w:r>
    </w:p>
    <w:p w14:paraId="2B6DB9FD" w14:textId="77777777" w:rsidR="006C2827" w:rsidRPr="006C2827" w:rsidRDefault="006C2827" w:rsidP="006C2827">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320B087C" w14:textId="2F288231" w:rsidR="001B4555" w:rsidRPr="006C2827" w:rsidRDefault="006C2827"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3</w:t>
      </w:r>
      <w:r w:rsidR="001B4555" w:rsidRPr="006C2827">
        <w:rPr>
          <w:i/>
          <w:sz w:val="28"/>
          <w:szCs w:val="28"/>
        </w:rPr>
        <w:t>. Ситуационное задание.</w:t>
      </w:r>
    </w:p>
    <w:p w14:paraId="5A490D31" w14:textId="3F8C05EA" w:rsidR="00D04E2D" w:rsidRPr="006C2827" w:rsidRDefault="00D04E2D"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6DA6E205" w14:textId="77777777" w:rsidR="00740111" w:rsidRDefault="00740111" w:rsidP="00A53E41">
      <w:pPr>
        <w:spacing w:line="360" w:lineRule="auto"/>
        <w:ind w:firstLine="709"/>
        <w:jc w:val="both"/>
        <w:rPr>
          <w:sz w:val="28"/>
          <w:szCs w:val="28"/>
          <w:highlight w:val="yellow"/>
        </w:rPr>
      </w:pPr>
    </w:p>
    <w:p w14:paraId="3639D2E7" w14:textId="77777777" w:rsidR="00A53E41" w:rsidRPr="006C2827" w:rsidRDefault="00A53E41" w:rsidP="00FC451D">
      <w:pPr>
        <w:spacing w:line="360" w:lineRule="auto"/>
        <w:jc w:val="both"/>
        <w:rPr>
          <w:b/>
          <w:bCs/>
          <w:sz w:val="28"/>
          <w:szCs w:val="28"/>
        </w:rPr>
      </w:pPr>
      <w:r w:rsidRPr="006C2827">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6C2827">
        <w:rPr>
          <w:b/>
          <w:bCs/>
          <w:sz w:val="28"/>
          <w:szCs w:val="28"/>
        </w:rPr>
        <w:lastRenderedPageBreak/>
        <w:t>перечень необходимого программного обеспечения и информационных справочных систем</w:t>
      </w:r>
    </w:p>
    <w:p w14:paraId="635CAFC6" w14:textId="77777777" w:rsidR="00A53E41" w:rsidRPr="00BC7329" w:rsidRDefault="00A53E41" w:rsidP="00A53E41">
      <w:pPr>
        <w:jc w:val="center"/>
        <w:rPr>
          <w:b/>
          <w:bCs/>
          <w:sz w:val="28"/>
          <w:szCs w:val="28"/>
          <w:highlight w:val="yellow"/>
        </w:rPr>
      </w:pPr>
    </w:p>
    <w:p w14:paraId="75D0202F" w14:textId="77777777" w:rsidR="00A53E41" w:rsidRPr="006C2827" w:rsidRDefault="00A53E41" w:rsidP="00FC451D">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 1. Комплект лицензионного программного обеспечения:</w:t>
      </w:r>
    </w:p>
    <w:p w14:paraId="4C6FA26F" w14:textId="76390842" w:rsidR="00A53E41" w:rsidRPr="00D07FA7" w:rsidRDefault="00604CDE"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lang w:val="en-US"/>
        </w:rPr>
      </w:pPr>
      <w:r w:rsidRPr="00D07FA7">
        <w:rPr>
          <w:rFonts w:eastAsia="Arial Unicode MS"/>
          <w:color w:val="000000"/>
          <w:sz w:val="28"/>
          <w:szCs w:val="28"/>
          <w:u w:color="000000"/>
          <w:bdr w:val="nil"/>
          <w:lang w:val="en-US"/>
        </w:rPr>
        <w:t>1.</w:t>
      </w:r>
      <w:r w:rsidR="00A53E41" w:rsidRPr="006C2827">
        <w:rPr>
          <w:rFonts w:eastAsia="Arial Unicode MS"/>
          <w:color w:val="000000"/>
          <w:sz w:val="28"/>
          <w:szCs w:val="28"/>
          <w:u w:color="000000"/>
          <w:bdr w:val="nil"/>
          <w:lang w:val="en-US"/>
        </w:rPr>
        <w:t>Windows</w:t>
      </w:r>
      <w:r w:rsidR="00A53E41" w:rsidRPr="00D07FA7">
        <w:rPr>
          <w:rFonts w:eastAsia="Arial Unicode MS"/>
          <w:color w:val="000000"/>
          <w:sz w:val="28"/>
          <w:szCs w:val="28"/>
          <w:u w:color="000000"/>
          <w:bdr w:val="nil"/>
          <w:lang w:val="en-US"/>
        </w:rPr>
        <w:t xml:space="preserve"> </w:t>
      </w:r>
      <w:r w:rsidR="00A53E41" w:rsidRPr="006C2827">
        <w:rPr>
          <w:rFonts w:eastAsia="Arial Unicode MS"/>
          <w:color w:val="000000"/>
          <w:sz w:val="28"/>
          <w:szCs w:val="28"/>
          <w:u w:color="000000"/>
          <w:bdr w:val="nil"/>
          <w:lang w:val="en-US"/>
        </w:rPr>
        <w:t>Microsoft</w:t>
      </w:r>
      <w:r w:rsidR="00A53E41" w:rsidRPr="00D07FA7">
        <w:rPr>
          <w:rFonts w:eastAsia="Arial Unicode MS"/>
          <w:color w:val="000000"/>
          <w:sz w:val="28"/>
          <w:szCs w:val="28"/>
          <w:u w:color="000000"/>
          <w:bdr w:val="nil"/>
          <w:lang w:val="en-US"/>
        </w:rPr>
        <w:t xml:space="preserve"> </w:t>
      </w:r>
      <w:r w:rsidR="00A53E41" w:rsidRPr="006C2827">
        <w:rPr>
          <w:rFonts w:eastAsia="Arial Unicode MS"/>
          <w:color w:val="000000"/>
          <w:sz w:val="28"/>
          <w:szCs w:val="28"/>
          <w:u w:color="000000"/>
          <w:bdr w:val="nil"/>
          <w:lang w:val="en-US"/>
        </w:rPr>
        <w:t>office</w:t>
      </w:r>
      <w:r w:rsidR="00A53E41" w:rsidRPr="00D07FA7">
        <w:rPr>
          <w:rFonts w:eastAsia="Arial Unicode MS"/>
          <w:color w:val="000000"/>
          <w:sz w:val="28"/>
          <w:szCs w:val="28"/>
          <w:u w:color="000000"/>
          <w:bdr w:val="nil"/>
          <w:lang w:val="en-US"/>
        </w:rPr>
        <w:t xml:space="preserve"> (</w:t>
      </w:r>
      <w:r w:rsidR="00A53E41" w:rsidRPr="006C2827">
        <w:rPr>
          <w:rFonts w:eastAsia="Arial Unicode MS"/>
          <w:color w:val="000000"/>
          <w:sz w:val="28"/>
          <w:szCs w:val="28"/>
          <w:u w:color="000000"/>
          <w:bdr w:val="nil"/>
          <w:lang w:val="en-US"/>
        </w:rPr>
        <w:t>Word</w:t>
      </w:r>
      <w:r w:rsidR="00A53E41" w:rsidRPr="00D07FA7">
        <w:rPr>
          <w:rFonts w:eastAsia="Arial Unicode MS"/>
          <w:color w:val="000000"/>
          <w:sz w:val="28"/>
          <w:szCs w:val="28"/>
          <w:u w:color="000000"/>
          <w:bdr w:val="nil"/>
          <w:lang w:val="en-US"/>
        </w:rPr>
        <w:t xml:space="preserve">, </w:t>
      </w:r>
      <w:r w:rsidR="00A53E41" w:rsidRPr="006C2827">
        <w:rPr>
          <w:rFonts w:eastAsia="Arial Unicode MS"/>
          <w:color w:val="000000"/>
          <w:sz w:val="28"/>
          <w:szCs w:val="28"/>
          <w:u w:color="000000"/>
          <w:bdr w:val="nil"/>
          <w:lang w:val="en-US"/>
        </w:rPr>
        <w:t>Excel</w:t>
      </w:r>
      <w:r w:rsidR="00A53E41" w:rsidRPr="00D07FA7">
        <w:rPr>
          <w:rFonts w:eastAsia="Arial Unicode MS"/>
          <w:color w:val="000000"/>
          <w:sz w:val="28"/>
          <w:szCs w:val="28"/>
          <w:u w:color="000000"/>
          <w:bdr w:val="nil"/>
          <w:lang w:val="en-US"/>
        </w:rPr>
        <w:t xml:space="preserve">, </w:t>
      </w:r>
      <w:r w:rsidR="00A53E41" w:rsidRPr="006C2827">
        <w:rPr>
          <w:rFonts w:eastAsia="Arial Unicode MS"/>
          <w:color w:val="000000"/>
          <w:sz w:val="28"/>
          <w:szCs w:val="28"/>
          <w:u w:color="000000"/>
          <w:bdr w:val="nil"/>
          <w:lang w:val="en-US"/>
        </w:rPr>
        <w:t>PowerPoint</w:t>
      </w:r>
      <w:r w:rsidR="00A53E41" w:rsidRPr="00D07FA7">
        <w:rPr>
          <w:rFonts w:eastAsia="Arial Unicode MS"/>
          <w:color w:val="000000"/>
          <w:sz w:val="28"/>
          <w:szCs w:val="28"/>
          <w:u w:color="000000"/>
          <w:bdr w:val="nil"/>
          <w:lang w:val="en-US"/>
        </w:rPr>
        <w:t xml:space="preserve">); </w:t>
      </w:r>
    </w:p>
    <w:p w14:paraId="71B763CC" w14:textId="7F9EBFDD" w:rsidR="00A53E41" w:rsidRDefault="00604CDE"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2.</w:t>
      </w:r>
      <w:r w:rsidR="00A53E41" w:rsidRPr="006C2827">
        <w:rPr>
          <w:rFonts w:eastAsia="Arial Unicode MS"/>
          <w:sz w:val="28"/>
          <w:szCs w:val="28"/>
          <w:u w:color="000000"/>
          <w:bdr w:val="nil"/>
        </w:rPr>
        <w:t xml:space="preserve">Антивирус </w:t>
      </w:r>
      <w:r w:rsidR="00A53E41" w:rsidRPr="006C2827">
        <w:rPr>
          <w:rFonts w:eastAsia="Arial Unicode MS"/>
          <w:sz w:val="28"/>
          <w:szCs w:val="28"/>
          <w:u w:color="000000"/>
          <w:bdr w:val="nil"/>
          <w:lang w:val="en-US"/>
        </w:rPr>
        <w:t>Kaspersky</w:t>
      </w:r>
      <w:r w:rsidR="006C2827" w:rsidRPr="006C2827">
        <w:rPr>
          <w:rFonts w:eastAsia="Arial Unicode MS"/>
          <w:sz w:val="28"/>
          <w:szCs w:val="28"/>
          <w:u w:color="000000"/>
          <w:bdr w:val="nil"/>
        </w:rPr>
        <w:t>.</w:t>
      </w:r>
    </w:p>
    <w:p w14:paraId="43A2EC4D" w14:textId="77777777" w:rsidR="00FC451D" w:rsidRPr="006C2827" w:rsidRDefault="00FC451D"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p>
    <w:p w14:paraId="237C8365" w14:textId="77777777" w:rsidR="00A53E41" w:rsidRPr="006C2827" w:rsidRDefault="00A53E41" w:rsidP="00FC451D">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7F5520D6"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604CDE">
        <w:rPr>
          <w:rFonts w:eastAsia="Calibri"/>
          <w:bCs/>
          <w:sz w:val="28"/>
          <w:szCs w:val="28"/>
        </w:rPr>
        <w:t>1.</w:t>
      </w:r>
      <w:r w:rsidRPr="006C2827">
        <w:rPr>
          <w:rFonts w:eastAsia="Calibri"/>
          <w:bCs/>
          <w:sz w:val="28"/>
          <w:szCs w:val="28"/>
        </w:rPr>
        <w:t xml:space="preserve"> Информационно-правовая система «Гарант»</w:t>
      </w:r>
      <w:r w:rsidR="006C2827">
        <w:rPr>
          <w:rFonts w:eastAsia="Calibri"/>
          <w:bCs/>
          <w:sz w:val="28"/>
          <w:szCs w:val="28"/>
        </w:rPr>
        <w:t>;</w:t>
      </w:r>
    </w:p>
    <w:p w14:paraId="1EF1BF54" w14:textId="4A5DBE3D"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604CDE">
        <w:rPr>
          <w:rFonts w:eastAsia="Calibri"/>
          <w:bCs/>
          <w:sz w:val="28"/>
          <w:szCs w:val="28"/>
        </w:rPr>
        <w:t>2.</w:t>
      </w:r>
      <w:r w:rsidRPr="006C2827">
        <w:rPr>
          <w:rFonts w:eastAsia="Calibri"/>
          <w:bCs/>
          <w:sz w:val="28"/>
          <w:szCs w:val="28"/>
        </w:rPr>
        <w:t xml:space="preserve"> Информационно-правовая система «Консультант Плюс»</w:t>
      </w:r>
      <w:r w:rsidR="006C2827">
        <w:rPr>
          <w:rFonts w:eastAsia="Calibri"/>
          <w:bCs/>
          <w:sz w:val="28"/>
          <w:szCs w:val="28"/>
        </w:rPr>
        <w:t>;</w:t>
      </w:r>
    </w:p>
    <w:p w14:paraId="3B45AA4B" w14:textId="14B9F51A" w:rsidR="00430C58"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604CDE">
        <w:rPr>
          <w:rFonts w:eastAsia="Calibri"/>
          <w:bCs/>
          <w:sz w:val="28"/>
          <w:szCs w:val="28"/>
        </w:rPr>
        <w:t>3.</w:t>
      </w:r>
      <w:r w:rsidRPr="006C2827">
        <w:rPr>
          <w:rFonts w:eastAsia="Calibri"/>
          <w:bCs/>
          <w:sz w:val="28"/>
          <w:szCs w:val="28"/>
        </w:rPr>
        <w:t xml:space="preserve"> Информационно-аналитическая система «СПАРК-Интерфакс»</w:t>
      </w:r>
      <w:r w:rsidR="006C2827">
        <w:rPr>
          <w:rFonts w:eastAsia="Calibri"/>
          <w:bCs/>
          <w:sz w:val="28"/>
          <w:szCs w:val="28"/>
        </w:rPr>
        <w:t>.</w:t>
      </w:r>
    </w:p>
    <w:p w14:paraId="0A1D7203" w14:textId="77777777" w:rsidR="00FC451D" w:rsidRDefault="00FC451D" w:rsidP="00FC451D">
      <w:pPr>
        <w:pBdr>
          <w:top w:val="nil"/>
          <w:left w:val="nil"/>
          <w:bottom w:val="nil"/>
          <w:right w:val="nil"/>
          <w:between w:val="nil"/>
          <w:bar w:val="nil"/>
        </w:pBdr>
        <w:spacing w:line="360" w:lineRule="auto"/>
        <w:jc w:val="both"/>
        <w:rPr>
          <w:rFonts w:eastAsia="Calibri"/>
          <w:bCs/>
          <w:sz w:val="28"/>
          <w:szCs w:val="28"/>
        </w:rPr>
      </w:pPr>
    </w:p>
    <w:p w14:paraId="7AA2E299" w14:textId="77777777" w:rsidR="00A53E41" w:rsidRPr="006C2827" w:rsidRDefault="00A53E41" w:rsidP="00FC451D">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743BAC06" w:rsidR="00A53E41" w:rsidRPr="006C2827" w:rsidRDefault="00604CDE"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A53E41" w:rsidRPr="006C2827">
        <w:rPr>
          <w:rFonts w:eastAsia="Arial Unicode MS"/>
          <w:color w:val="000000"/>
          <w:sz w:val="28"/>
          <w:szCs w:val="28"/>
          <w:u w:color="000000"/>
          <w:bdr w:val="nil"/>
        </w:rPr>
        <w:t>е предусмотрено.</w:t>
      </w:r>
    </w:p>
    <w:p w14:paraId="0CF552A8" w14:textId="4C30EA3A" w:rsidR="00A53E41" w:rsidRDefault="00A53E41" w:rsidP="00FC451D">
      <w:pPr>
        <w:spacing w:line="360" w:lineRule="auto"/>
        <w:jc w:val="both"/>
        <w:rPr>
          <w:b/>
          <w:bCs/>
          <w:sz w:val="28"/>
          <w:szCs w:val="28"/>
        </w:rPr>
      </w:pPr>
      <w:r w:rsidRPr="006C2827">
        <w:rPr>
          <w:b/>
          <w:bCs/>
          <w:sz w:val="28"/>
          <w:szCs w:val="28"/>
        </w:rPr>
        <w:t>12. Описание материально-технической базы, необходимой для осуществления образовательного процесс</w:t>
      </w:r>
      <w:r w:rsidR="006C2827">
        <w:rPr>
          <w:b/>
          <w:bCs/>
          <w:sz w:val="28"/>
          <w:szCs w:val="28"/>
        </w:rPr>
        <w:t>а по дисциплине</w:t>
      </w:r>
    </w:p>
    <w:p w14:paraId="0B9690CF" w14:textId="77777777" w:rsidR="006C2827" w:rsidRPr="006C2827" w:rsidRDefault="006C2827" w:rsidP="00A53E41">
      <w:pPr>
        <w:spacing w:line="360" w:lineRule="auto"/>
        <w:jc w:val="center"/>
        <w:rPr>
          <w:b/>
          <w:bCs/>
          <w:sz w:val="28"/>
          <w:szCs w:val="28"/>
        </w:rPr>
      </w:pPr>
    </w:p>
    <w:p w14:paraId="3A70A56A" w14:textId="77777777" w:rsidR="00A53E41" w:rsidRPr="006C2827" w:rsidRDefault="00A53E41" w:rsidP="00A53E41">
      <w:pPr>
        <w:spacing w:line="360" w:lineRule="auto"/>
        <w:ind w:firstLine="709"/>
        <w:jc w:val="both"/>
        <w:rPr>
          <w:rFonts w:eastAsia="Arial Unicode MS"/>
          <w:b/>
          <w:color w:val="000000"/>
          <w:sz w:val="28"/>
          <w:szCs w:val="28"/>
          <w:u w:color="000000"/>
          <w:bdr w:val="nil"/>
        </w:rPr>
      </w:pPr>
      <w:r w:rsidRPr="006C2827">
        <w:rPr>
          <w:rFonts w:eastAsia="Arial Unicode MS"/>
          <w:color w:val="000000"/>
          <w:sz w:val="28"/>
          <w:szCs w:val="28"/>
          <w:u w:color="000000"/>
          <w:bdr w:val="nil"/>
        </w:rPr>
        <w:t>1. Учебно-лабораторное оборудование:</w:t>
      </w:r>
    </w:p>
    <w:p w14:paraId="0E8697B2" w14:textId="10106AE2"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персональный компьютер;</w:t>
      </w:r>
    </w:p>
    <w:p w14:paraId="5C764661" w14:textId="01F7D55B"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проектор;</w:t>
      </w:r>
    </w:p>
    <w:p w14:paraId="2A35B722" w14:textId="77777777" w:rsidR="006C2827" w:rsidRDefault="00A53E41" w:rsidP="006C2827">
      <w:pPr>
        <w:spacing w:line="360" w:lineRule="auto"/>
        <w:ind w:firstLine="709"/>
        <w:jc w:val="both"/>
        <w:rPr>
          <w:b/>
          <w:noProof/>
          <w:sz w:val="28"/>
          <w:szCs w:val="28"/>
        </w:rPr>
      </w:pPr>
      <w:r w:rsidRPr="006C2827">
        <w:rPr>
          <w:rFonts w:eastAsia="Arial Unicode MS"/>
          <w:color w:val="000000"/>
          <w:sz w:val="28"/>
          <w:szCs w:val="28"/>
          <w:u w:color="000000"/>
          <w:bdr w:val="nil"/>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6B3AD71B" w14:textId="77777777" w:rsidR="006C2827" w:rsidRPr="00E36058" w:rsidRDefault="006C2827" w:rsidP="006C2827">
      <w:pPr>
        <w:spacing w:line="360" w:lineRule="auto"/>
        <w:ind w:firstLine="709"/>
        <w:jc w:val="both"/>
        <w:rPr>
          <w:b/>
          <w:noProof/>
          <w:sz w:val="28"/>
          <w:szCs w:val="28"/>
        </w:rPr>
      </w:pPr>
    </w:p>
    <w:p w14:paraId="67644470" w14:textId="75A78219" w:rsidR="00B65F30" w:rsidRPr="00E36058" w:rsidRDefault="00A53E41" w:rsidP="006C2827">
      <w:pPr>
        <w:spacing w:line="360" w:lineRule="auto"/>
        <w:ind w:firstLine="709"/>
        <w:jc w:val="both"/>
        <w:rPr>
          <w:sz w:val="28"/>
          <w:szCs w:val="28"/>
        </w:rPr>
      </w:pPr>
      <w:r w:rsidRPr="00E36058">
        <w:rPr>
          <w:sz w:val="28"/>
          <w:szCs w:val="28"/>
        </w:rPr>
        <w:lastRenderedPageBreak/>
        <w:t>Рабочая программа дисциплины</w:t>
      </w:r>
      <w:r w:rsidR="00604CDE">
        <w:rPr>
          <w:sz w:val="28"/>
          <w:szCs w:val="28"/>
        </w:rPr>
        <w:t xml:space="preserve"> </w:t>
      </w:r>
      <w:r w:rsidR="00604CDE" w:rsidRPr="00FC451D">
        <w:rPr>
          <w:sz w:val="28"/>
          <w:szCs w:val="28"/>
        </w:rPr>
        <w:t>«Логистика снабжения и запасов»</w:t>
      </w:r>
      <w:r w:rsidR="00FC451D">
        <w:rPr>
          <w:sz w:val="28"/>
          <w:szCs w:val="28"/>
        </w:rPr>
        <w:t xml:space="preserve"> </w:t>
      </w:r>
      <w:r w:rsidRPr="00E36058">
        <w:rPr>
          <w:sz w:val="28"/>
          <w:szCs w:val="28"/>
        </w:rPr>
        <w:t>подготовлена по результатам исследований, выполненных за счет бюджетных средств по государственному заданию Финуниверситета.</w:t>
      </w:r>
    </w:p>
    <w:sectPr w:rsidR="00B65F30" w:rsidRPr="00E36058" w:rsidSect="00BC5687">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FFA7D" w14:textId="77777777" w:rsidR="001614C4" w:rsidRDefault="001614C4" w:rsidP="00B45C3D">
      <w:r>
        <w:separator/>
      </w:r>
    </w:p>
  </w:endnote>
  <w:endnote w:type="continuationSeparator" w:id="0">
    <w:p w14:paraId="6C53C026" w14:textId="77777777" w:rsidR="001614C4" w:rsidRDefault="001614C4"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0F11B9FB" w:rsidR="0021465A" w:rsidRDefault="0021465A">
        <w:pPr>
          <w:pStyle w:val="ae"/>
          <w:jc w:val="right"/>
        </w:pPr>
        <w:r>
          <w:fldChar w:fldCharType="begin"/>
        </w:r>
        <w:r>
          <w:instrText>PAGE   \* MERGEFORMAT</w:instrText>
        </w:r>
        <w:r>
          <w:fldChar w:fldCharType="separate"/>
        </w:r>
        <w:r w:rsidR="00670AF0">
          <w:rPr>
            <w:noProof/>
          </w:rPr>
          <w:t>21</w:t>
        </w:r>
        <w:r>
          <w:fldChar w:fldCharType="end"/>
        </w:r>
      </w:p>
    </w:sdtContent>
  </w:sdt>
  <w:p w14:paraId="54434AE5" w14:textId="77777777" w:rsidR="0021465A" w:rsidRDefault="0021465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54744" w14:textId="77777777" w:rsidR="001614C4" w:rsidRDefault="001614C4" w:rsidP="00B45C3D">
      <w:r>
        <w:separator/>
      </w:r>
    </w:p>
  </w:footnote>
  <w:footnote w:type="continuationSeparator" w:id="0">
    <w:p w14:paraId="39BD35D7" w14:textId="77777777" w:rsidR="001614C4" w:rsidRDefault="001614C4" w:rsidP="00B45C3D">
      <w:r>
        <w:continuationSeparator/>
      </w:r>
    </w:p>
  </w:footnote>
  <w:footnote w:id="1">
    <w:p w14:paraId="4B699784" w14:textId="77777777" w:rsidR="0021465A" w:rsidRDefault="0021465A" w:rsidP="00604CDE">
      <w:pPr>
        <w:pStyle w:val="a5"/>
        <w:jc w:val="both"/>
      </w:pPr>
      <w:r>
        <w:rPr>
          <w:rStyle w:val="a4"/>
        </w:rPr>
        <w:footnoteRef/>
      </w:r>
      <w:r>
        <w:t xml:space="preserve"> №1 раздела 8 списка литературы.</w:t>
      </w:r>
    </w:p>
  </w:footnote>
  <w:footnote w:id="2">
    <w:p w14:paraId="2CE687A9" w14:textId="77777777" w:rsidR="0021465A" w:rsidRDefault="0021465A" w:rsidP="00604CDE">
      <w:pPr>
        <w:pStyle w:val="a5"/>
        <w:jc w:val="both"/>
      </w:pPr>
      <w:r>
        <w:rPr>
          <w:rStyle w:val="a4"/>
        </w:rPr>
        <w:footnoteRef/>
      </w:r>
      <w:r>
        <w:t xml:space="preserve"> №1 раздела 8 списка литературы.</w:t>
      </w:r>
    </w:p>
  </w:footnote>
  <w:footnote w:id="3">
    <w:p w14:paraId="22EF16AB" w14:textId="77777777" w:rsidR="0021465A" w:rsidRDefault="0021465A" w:rsidP="00604CDE">
      <w:pPr>
        <w:pStyle w:val="a5"/>
        <w:jc w:val="both"/>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C8417AC"/>
    <w:multiLevelType w:val="hybridMultilevel"/>
    <w:tmpl w:val="8A741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4B665C"/>
    <w:multiLevelType w:val="hybridMultilevel"/>
    <w:tmpl w:val="13E210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554467"/>
    <w:multiLevelType w:val="hybridMultilevel"/>
    <w:tmpl w:val="4594B004"/>
    <w:lvl w:ilvl="0" w:tplc="CC30E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9"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num w:numId="1">
    <w:abstractNumId w:val="4"/>
  </w:num>
  <w:num w:numId="2">
    <w:abstractNumId w:val="9"/>
  </w:num>
  <w:num w:numId="3">
    <w:abstractNumId w:val="1"/>
  </w:num>
  <w:num w:numId="4">
    <w:abstractNumId w:val="10"/>
  </w:num>
  <w:num w:numId="5">
    <w:abstractNumId w:val="8"/>
  </w:num>
  <w:num w:numId="6">
    <w:abstractNumId w:val="6"/>
  </w:num>
  <w:num w:numId="7">
    <w:abstractNumId w:val="5"/>
  </w:num>
  <w:num w:numId="8">
    <w:abstractNumId w:val="2"/>
  </w:num>
  <w:num w:numId="9">
    <w:abstractNumId w:val="7"/>
  </w:num>
  <w:num w:numId="10">
    <w:abstractNumId w:val="3"/>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lvlOverride w:ilvl="2"/>
    <w:lvlOverride w:ilvl="3"/>
    <w:lvlOverride w:ilvl="4"/>
    <w:lvlOverride w:ilvl="5"/>
    <w:lvlOverride w:ilvl="6"/>
    <w:lvlOverride w:ilvl="7"/>
    <w:lvlOverride w:ilvl="8"/>
  </w:num>
  <w:num w:numId="14">
    <w:abstractNumId w:val="0"/>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0754B"/>
    <w:rsid w:val="00012467"/>
    <w:rsid w:val="000153E9"/>
    <w:rsid w:val="00020861"/>
    <w:rsid w:val="00023B2A"/>
    <w:rsid w:val="00023CD7"/>
    <w:rsid w:val="00024C4F"/>
    <w:rsid w:val="00026E04"/>
    <w:rsid w:val="00042EF6"/>
    <w:rsid w:val="000449DD"/>
    <w:rsid w:val="000476B5"/>
    <w:rsid w:val="00053CB7"/>
    <w:rsid w:val="00066524"/>
    <w:rsid w:val="00072007"/>
    <w:rsid w:val="00074077"/>
    <w:rsid w:val="000811E7"/>
    <w:rsid w:val="0009622E"/>
    <w:rsid w:val="0009638D"/>
    <w:rsid w:val="000B6909"/>
    <w:rsid w:val="000C0E1A"/>
    <w:rsid w:val="000C2EC4"/>
    <w:rsid w:val="000C3378"/>
    <w:rsid w:val="000C5800"/>
    <w:rsid w:val="000C6F0C"/>
    <w:rsid w:val="000F226F"/>
    <w:rsid w:val="000F4514"/>
    <w:rsid w:val="00110147"/>
    <w:rsid w:val="00116219"/>
    <w:rsid w:val="00117F37"/>
    <w:rsid w:val="0013630C"/>
    <w:rsid w:val="001364B4"/>
    <w:rsid w:val="00137137"/>
    <w:rsid w:val="00142323"/>
    <w:rsid w:val="00143D94"/>
    <w:rsid w:val="00145590"/>
    <w:rsid w:val="00147B0E"/>
    <w:rsid w:val="00147BCC"/>
    <w:rsid w:val="001532C7"/>
    <w:rsid w:val="00155543"/>
    <w:rsid w:val="00160BE2"/>
    <w:rsid w:val="001614C4"/>
    <w:rsid w:val="001616ED"/>
    <w:rsid w:val="00164203"/>
    <w:rsid w:val="001712D5"/>
    <w:rsid w:val="00171DE2"/>
    <w:rsid w:val="00190070"/>
    <w:rsid w:val="00191B91"/>
    <w:rsid w:val="00191D98"/>
    <w:rsid w:val="00195091"/>
    <w:rsid w:val="001964B0"/>
    <w:rsid w:val="001A0CD9"/>
    <w:rsid w:val="001A165E"/>
    <w:rsid w:val="001A40A3"/>
    <w:rsid w:val="001A5265"/>
    <w:rsid w:val="001A7406"/>
    <w:rsid w:val="001B308B"/>
    <w:rsid w:val="001B4555"/>
    <w:rsid w:val="001B4A55"/>
    <w:rsid w:val="001B5D2C"/>
    <w:rsid w:val="001C049C"/>
    <w:rsid w:val="001C28C2"/>
    <w:rsid w:val="001E24B8"/>
    <w:rsid w:val="001E3796"/>
    <w:rsid w:val="001E43DE"/>
    <w:rsid w:val="001F32F9"/>
    <w:rsid w:val="001F3736"/>
    <w:rsid w:val="00204974"/>
    <w:rsid w:val="0021465A"/>
    <w:rsid w:val="00214D83"/>
    <w:rsid w:val="0021610A"/>
    <w:rsid w:val="00216169"/>
    <w:rsid w:val="00217AAE"/>
    <w:rsid w:val="00220603"/>
    <w:rsid w:val="00226B4C"/>
    <w:rsid w:val="00237032"/>
    <w:rsid w:val="00241B34"/>
    <w:rsid w:val="002528FF"/>
    <w:rsid w:val="00253D1F"/>
    <w:rsid w:val="00253EB3"/>
    <w:rsid w:val="0025514D"/>
    <w:rsid w:val="00255E57"/>
    <w:rsid w:val="00260A82"/>
    <w:rsid w:val="00260D62"/>
    <w:rsid w:val="002637F6"/>
    <w:rsid w:val="00267A3E"/>
    <w:rsid w:val="00267B1E"/>
    <w:rsid w:val="00275FB4"/>
    <w:rsid w:val="00282108"/>
    <w:rsid w:val="00284B49"/>
    <w:rsid w:val="00284BB7"/>
    <w:rsid w:val="00290D69"/>
    <w:rsid w:val="00292D80"/>
    <w:rsid w:val="00295FEC"/>
    <w:rsid w:val="002A24AD"/>
    <w:rsid w:val="002A5471"/>
    <w:rsid w:val="002A5B08"/>
    <w:rsid w:val="002A5CA8"/>
    <w:rsid w:val="002A69BB"/>
    <w:rsid w:val="002B0F16"/>
    <w:rsid w:val="002B178A"/>
    <w:rsid w:val="002B23D5"/>
    <w:rsid w:val="002B5A25"/>
    <w:rsid w:val="002C4990"/>
    <w:rsid w:val="002D1290"/>
    <w:rsid w:val="002D4D66"/>
    <w:rsid w:val="002D5421"/>
    <w:rsid w:val="002F2789"/>
    <w:rsid w:val="002F5619"/>
    <w:rsid w:val="002F6EEF"/>
    <w:rsid w:val="0030406A"/>
    <w:rsid w:val="00304487"/>
    <w:rsid w:val="00312335"/>
    <w:rsid w:val="0031497C"/>
    <w:rsid w:val="00315225"/>
    <w:rsid w:val="003219E2"/>
    <w:rsid w:val="00323805"/>
    <w:rsid w:val="00324E12"/>
    <w:rsid w:val="00327DBD"/>
    <w:rsid w:val="0033237E"/>
    <w:rsid w:val="003342A5"/>
    <w:rsid w:val="00340DEE"/>
    <w:rsid w:val="00345808"/>
    <w:rsid w:val="0034796C"/>
    <w:rsid w:val="00352539"/>
    <w:rsid w:val="003556AD"/>
    <w:rsid w:val="00356265"/>
    <w:rsid w:val="00362923"/>
    <w:rsid w:val="00362999"/>
    <w:rsid w:val="00364483"/>
    <w:rsid w:val="00364FB8"/>
    <w:rsid w:val="0037296C"/>
    <w:rsid w:val="003818B7"/>
    <w:rsid w:val="00381F30"/>
    <w:rsid w:val="00390994"/>
    <w:rsid w:val="00393679"/>
    <w:rsid w:val="00394663"/>
    <w:rsid w:val="003966AD"/>
    <w:rsid w:val="003A5593"/>
    <w:rsid w:val="003A69DB"/>
    <w:rsid w:val="003C04DF"/>
    <w:rsid w:val="003C0D88"/>
    <w:rsid w:val="003C3D82"/>
    <w:rsid w:val="003C7458"/>
    <w:rsid w:val="003D1E31"/>
    <w:rsid w:val="003F16EC"/>
    <w:rsid w:val="0040266A"/>
    <w:rsid w:val="0040354A"/>
    <w:rsid w:val="00405128"/>
    <w:rsid w:val="0040540C"/>
    <w:rsid w:val="004074F5"/>
    <w:rsid w:val="0041162E"/>
    <w:rsid w:val="00411DDB"/>
    <w:rsid w:val="0041587E"/>
    <w:rsid w:val="00416650"/>
    <w:rsid w:val="004200D0"/>
    <w:rsid w:val="0042094A"/>
    <w:rsid w:val="004214BD"/>
    <w:rsid w:val="00422F6F"/>
    <w:rsid w:val="00430C58"/>
    <w:rsid w:val="0043333F"/>
    <w:rsid w:val="004400B6"/>
    <w:rsid w:val="004429C7"/>
    <w:rsid w:val="0045494A"/>
    <w:rsid w:val="004550D5"/>
    <w:rsid w:val="0046089A"/>
    <w:rsid w:val="00463D97"/>
    <w:rsid w:val="0046655B"/>
    <w:rsid w:val="004710D1"/>
    <w:rsid w:val="00471E65"/>
    <w:rsid w:val="004721F5"/>
    <w:rsid w:val="00475D94"/>
    <w:rsid w:val="00477FD2"/>
    <w:rsid w:val="00480767"/>
    <w:rsid w:val="0048329B"/>
    <w:rsid w:val="004862EE"/>
    <w:rsid w:val="0049209C"/>
    <w:rsid w:val="00492194"/>
    <w:rsid w:val="00493A82"/>
    <w:rsid w:val="00495B92"/>
    <w:rsid w:val="00496B2D"/>
    <w:rsid w:val="00497872"/>
    <w:rsid w:val="004B6103"/>
    <w:rsid w:val="004B790A"/>
    <w:rsid w:val="004C4393"/>
    <w:rsid w:val="004C4AF2"/>
    <w:rsid w:val="004C6619"/>
    <w:rsid w:val="004C7880"/>
    <w:rsid w:val="004C7D66"/>
    <w:rsid w:val="004D4B9D"/>
    <w:rsid w:val="004D5EBF"/>
    <w:rsid w:val="004D6D28"/>
    <w:rsid w:val="004E0A0A"/>
    <w:rsid w:val="004E2450"/>
    <w:rsid w:val="004E2C17"/>
    <w:rsid w:val="004E5845"/>
    <w:rsid w:val="004E7DC1"/>
    <w:rsid w:val="004F07FC"/>
    <w:rsid w:val="005124D6"/>
    <w:rsid w:val="00512600"/>
    <w:rsid w:val="00516A4F"/>
    <w:rsid w:val="00523A0C"/>
    <w:rsid w:val="00524DC7"/>
    <w:rsid w:val="00525BC6"/>
    <w:rsid w:val="00532269"/>
    <w:rsid w:val="00535EE4"/>
    <w:rsid w:val="00537743"/>
    <w:rsid w:val="00541E2E"/>
    <w:rsid w:val="005446F2"/>
    <w:rsid w:val="00544C93"/>
    <w:rsid w:val="00544D02"/>
    <w:rsid w:val="00545129"/>
    <w:rsid w:val="00545E42"/>
    <w:rsid w:val="00546A98"/>
    <w:rsid w:val="00555FD4"/>
    <w:rsid w:val="005607D6"/>
    <w:rsid w:val="00572ECD"/>
    <w:rsid w:val="00577597"/>
    <w:rsid w:val="00581726"/>
    <w:rsid w:val="00581B85"/>
    <w:rsid w:val="00582C74"/>
    <w:rsid w:val="00582F28"/>
    <w:rsid w:val="00596568"/>
    <w:rsid w:val="00596A3F"/>
    <w:rsid w:val="00597DA3"/>
    <w:rsid w:val="005A01EC"/>
    <w:rsid w:val="005B1D1D"/>
    <w:rsid w:val="005B331C"/>
    <w:rsid w:val="005C1AB3"/>
    <w:rsid w:val="005C7488"/>
    <w:rsid w:val="005C7CEC"/>
    <w:rsid w:val="005D6011"/>
    <w:rsid w:val="005D6F4F"/>
    <w:rsid w:val="005E0A9A"/>
    <w:rsid w:val="005E3B6B"/>
    <w:rsid w:val="005E5130"/>
    <w:rsid w:val="005F0496"/>
    <w:rsid w:val="005F51B0"/>
    <w:rsid w:val="005F6AD8"/>
    <w:rsid w:val="00604CDE"/>
    <w:rsid w:val="006061F9"/>
    <w:rsid w:val="00606E98"/>
    <w:rsid w:val="00610B78"/>
    <w:rsid w:val="006150C6"/>
    <w:rsid w:val="00615746"/>
    <w:rsid w:val="0063778E"/>
    <w:rsid w:val="00640263"/>
    <w:rsid w:val="0064244D"/>
    <w:rsid w:val="00643E29"/>
    <w:rsid w:val="006464FA"/>
    <w:rsid w:val="00646ED7"/>
    <w:rsid w:val="006479BC"/>
    <w:rsid w:val="006501B5"/>
    <w:rsid w:val="0065299E"/>
    <w:rsid w:val="00655120"/>
    <w:rsid w:val="00655839"/>
    <w:rsid w:val="00656B97"/>
    <w:rsid w:val="006572B4"/>
    <w:rsid w:val="00657A40"/>
    <w:rsid w:val="00657EFE"/>
    <w:rsid w:val="00667371"/>
    <w:rsid w:val="00670AF0"/>
    <w:rsid w:val="00675993"/>
    <w:rsid w:val="0068671A"/>
    <w:rsid w:val="006870ED"/>
    <w:rsid w:val="00691E20"/>
    <w:rsid w:val="006A1537"/>
    <w:rsid w:val="006A5DBA"/>
    <w:rsid w:val="006A7B8D"/>
    <w:rsid w:val="006B1E87"/>
    <w:rsid w:val="006B59A7"/>
    <w:rsid w:val="006B69F8"/>
    <w:rsid w:val="006C2827"/>
    <w:rsid w:val="006C74C3"/>
    <w:rsid w:val="006D02D8"/>
    <w:rsid w:val="006D0326"/>
    <w:rsid w:val="006D7898"/>
    <w:rsid w:val="006D7EC9"/>
    <w:rsid w:val="006E0B7B"/>
    <w:rsid w:val="006E75BB"/>
    <w:rsid w:val="006E7D09"/>
    <w:rsid w:val="006F7314"/>
    <w:rsid w:val="0070153A"/>
    <w:rsid w:val="00705814"/>
    <w:rsid w:val="0070668A"/>
    <w:rsid w:val="007071DD"/>
    <w:rsid w:val="007072D0"/>
    <w:rsid w:val="00707EFF"/>
    <w:rsid w:val="00713CB8"/>
    <w:rsid w:val="00722CD0"/>
    <w:rsid w:val="00733085"/>
    <w:rsid w:val="007344BF"/>
    <w:rsid w:val="00740111"/>
    <w:rsid w:val="00750131"/>
    <w:rsid w:val="00751631"/>
    <w:rsid w:val="00761A23"/>
    <w:rsid w:val="007630FE"/>
    <w:rsid w:val="007673CF"/>
    <w:rsid w:val="007724C4"/>
    <w:rsid w:val="00780523"/>
    <w:rsid w:val="007821A9"/>
    <w:rsid w:val="00793BAB"/>
    <w:rsid w:val="0079787E"/>
    <w:rsid w:val="007A18CB"/>
    <w:rsid w:val="007A4D4C"/>
    <w:rsid w:val="007A6679"/>
    <w:rsid w:val="007A7E2E"/>
    <w:rsid w:val="007B2204"/>
    <w:rsid w:val="007C53EB"/>
    <w:rsid w:val="007D5801"/>
    <w:rsid w:val="007D6F46"/>
    <w:rsid w:val="007E4584"/>
    <w:rsid w:val="007F27C1"/>
    <w:rsid w:val="0081170C"/>
    <w:rsid w:val="008179A4"/>
    <w:rsid w:val="00825380"/>
    <w:rsid w:val="00826681"/>
    <w:rsid w:val="00827D1C"/>
    <w:rsid w:val="00832498"/>
    <w:rsid w:val="008401AE"/>
    <w:rsid w:val="00844A40"/>
    <w:rsid w:val="00850B32"/>
    <w:rsid w:val="00852E81"/>
    <w:rsid w:val="00855524"/>
    <w:rsid w:val="00856DEB"/>
    <w:rsid w:val="00872179"/>
    <w:rsid w:val="00874399"/>
    <w:rsid w:val="008865B9"/>
    <w:rsid w:val="00887813"/>
    <w:rsid w:val="00892356"/>
    <w:rsid w:val="00892D9B"/>
    <w:rsid w:val="0089347D"/>
    <w:rsid w:val="008962BF"/>
    <w:rsid w:val="008A7872"/>
    <w:rsid w:val="008B338C"/>
    <w:rsid w:val="008B6420"/>
    <w:rsid w:val="008B744D"/>
    <w:rsid w:val="008C152B"/>
    <w:rsid w:val="008C162B"/>
    <w:rsid w:val="008C46C3"/>
    <w:rsid w:val="008C724D"/>
    <w:rsid w:val="008D2428"/>
    <w:rsid w:val="008D2EE4"/>
    <w:rsid w:val="008F1511"/>
    <w:rsid w:val="008F157A"/>
    <w:rsid w:val="008F218B"/>
    <w:rsid w:val="008F4050"/>
    <w:rsid w:val="009017AE"/>
    <w:rsid w:val="00905ACE"/>
    <w:rsid w:val="0090658D"/>
    <w:rsid w:val="00907CAD"/>
    <w:rsid w:val="009133FC"/>
    <w:rsid w:val="0091370F"/>
    <w:rsid w:val="00920697"/>
    <w:rsid w:val="00925065"/>
    <w:rsid w:val="00925211"/>
    <w:rsid w:val="0092708D"/>
    <w:rsid w:val="00932342"/>
    <w:rsid w:val="009368CB"/>
    <w:rsid w:val="00937AD8"/>
    <w:rsid w:val="00941C42"/>
    <w:rsid w:val="0094230C"/>
    <w:rsid w:val="009505A8"/>
    <w:rsid w:val="00953C87"/>
    <w:rsid w:val="00953F8C"/>
    <w:rsid w:val="00956193"/>
    <w:rsid w:val="009562FA"/>
    <w:rsid w:val="00957F52"/>
    <w:rsid w:val="00960842"/>
    <w:rsid w:val="00963728"/>
    <w:rsid w:val="00967C73"/>
    <w:rsid w:val="00971A5C"/>
    <w:rsid w:val="00977BAE"/>
    <w:rsid w:val="0098155B"/>
    <w:rsid w:val="00983AD8"/>
    <w:rsid w:val="0098700C"/>
    <w:rsid w:val="009921BE"/>
    <w:rsid w:val="009A1315"/>
    <w:rsid w:val="009A17EF"/>
    <w:rsid w:val="009A218F"/>
    <w:rsid w:val="009A4BC0"/>
    <w:rsid w:val="009A4CD4"/>
    <w:rsid w:val="009A6DAD"/>
    <w:rsid w:val="009A70F9"/>
    <w:rsid w:val="009B256A"/>
    <w:rsid w:val="009B6D0F"/>
    <w:rsid w:val="009C0251"/>
    <w:rsid w:val="009C0DF3"/>
    <w:rsid w:val="009C492A"/>
    <w:rsid w:val="009C6787"/>
    <w:rsid w:val="009E13DF"/>
    <w:rsid w:val="009F3D90"/>
    <w:rsid w:val="009F65B7"/>
    <w:rsid w:val="009F6A75"/>
    <w:rsid w:val="009F72DB"/>
    <w:rsid w:val="00A0140C"/>
    <w:rsid w:val="00A032B0"/>
    <w:rsid w:val="00A03CCF"/>
    <w:rsid w:val="00A126EA"/>
    <w:rsid w:val="00A15D4D"/>
    <w:rsid w:val="00A22C2F"/>
    <w:rsid w:val="00A27EF0"/>
    <w:rsid w:val="00A31543"/>
    <w:rsid w:val="00A35EFD"/>
    <w:rsid w:val="00A420E6"/>
    <w:rsid w:val="00A45D54"/>
    <w:rsid w:val="00A47869"/>
    <w:rsid w:val="00A53CC8"/>
    <w:rsid w:val="00A53E41"/>
    <w:rsid w:val="00A6003F"/>
    <w:rsid w:val="00A65DC5"/>
    <w:rsid w:val="00A718D6"/>
    <w:rsid w:val="00A71F0B"/>
    <w:rsid w:val="00A72D3E"/>
    <w:rsid w:val="00A73806"/>
    <w:rsid w:val="00A80E50"/>
    <w:rsid w:val="00A811C9"/>
    <w:rsid w:val="00A83A17"/>
    <w:rsid w:val="00A84A65"/>
    <w:rsid w:val="00A855C2"/>
    <w:rsid w:val="00A907F4"/>
    <w:rsid w:val="00AA3445"/>
    <w:rsid w:val="00AA5225"/>
    <w:rsid w:val="00AB24D6"/>
    <w:rsid w:val="00AB4DF5"/>
    <w:rsid w:val="00AD2EC2"/>
    <w:rsid w:val="00AD3204"/>
    <w:rsid w:val="00AE7AA1"/>
    <w:rsid w:val="00AF0A6D"/>
    <w:rsid w:val="00AF10C6"/>
    <w:rsid w:val="00AF2E95"/>
    <w:rsid w:val="00B00ACE"/>
    <w:rsid w:val="00B02497"/>
    <w:rsid w:val="00B1508F"/>
    <w:rsid w:val="00B17E8C"/>
    <w:rsid w:val="00B228EC"/>
    <w:rsid w:val="00B229A5"/>
    <w:rsid w:val="00B2781D"/>
    <w:rsid w:val="00B3336F"/>
    <w:rsid w:val="00B37966"/>
    <w:rsid w:val="00B37C46"/>
    <w:rsid w:val="00B442F3"/>
    <w:rsid w:val="00B44AC9"/>
    <w:rsid w:val="00B45C3D"/>
    <w:rsid w:val="00B53927"/>
    <w:rsid w:val="00B553BF"/>
    <w:rsid w:val="00B565FD"/>
    <w:rsid w:val="00B63659"/>
    <w:rsid w:val="00B65F30"/>
    <w:rsid w:val="00B77A60"/>
    <w:rsid w:val="00B822C5"/>
    <w:rsid w:val="00B85529"/>
    <w:rsid w:val="00B86A8C"/>
    <w:rsid w:val="00B8770D"/>
    <w:rsid w:val="00B9581F"/>
    <w:rsid w:val="00BB5CD1"/>
    <w:rsid w:val="00BB5EAB"/>
    <w:rsid w:val="00BC1620"/>
    <w:rsid w:val="00BC1FD7"/>
    <w:rsid w:val="00BC5687"/>
    <w:rsid w:val="00BC7329"/>
    <w:rsid w:val="00BD171B"/>
    <w:rsid w:val="00BD1F52"/>
    <w:rsid w:val="00BD4302"/>
    <w:rsid w:val="00BD51E1"/>
    <w:rsid w:val="00BD756D"/>
    <w:rsid w:val="00C06652"/>
    <w:rsid w:val="00C07441"/>
    <w:rsid w:val="00C12DF1"/>
    <w:rsid w:val="00C14E81"/>
    <w:rsid w:val="00C1596A"/>
    <w:rsid w:val="00C16A2D"/>
    <w:rsid w:val="00C21181"/>
    <w:rsid w:val="00C30670"/>
    <w:rsid w:val="00C45323"/>
    <w:rsid w:val="00C46E2A"/>
    <w:rsid w:val="00C46E77"/>
    <w:rsid w:val="00C4702F"/>
    <w:rsid w:val="00C606E4"/>
    <w:rsid w:val="00C618EE"/>
    <w:rsid w:val="00C73C82"/>
    <w:rsid w:val="00C77094"/>
    <w:rsid w:val="00C77A63"/>
    <w:rsid w:val="00C84479"/>
    <w:rsid w:val="00C84B62"/>
    <w:rsid w:val="00C91ACB"/>
    <w:rsid w:val="00C95410"/>
    <w:rsid w:val="00CA0790"/>
    <w:rsid w:val="00CA37AA"/>
    <w:rsid w:val="00CC66A6"/>
    <w:rsid w:val="00CD2847"/>
    <w:rsid w:val="00CE035E"/>
    <w:rsid w:val="00CE0862"/>
    <w:rsid w:val="00CE5F77"/>
    <w:rsid w:val="00CE7462"/>
    <w:rsid w:val="00CF0CC0"/>
    <w:rsid w:val="00CF1AE4"/>
    <w:rsid w:val="00CF564F"/>
    <w:rsid w:val="00D03D27"/>
    <w:rsid w:val="00D04E2D"/>
    <w:rsid w:val="00D07FA7"/>
    <w:rsid w:val="00D112EB"/>
    <w:rsid w:val="00D11CA2"/>
    <w:rsid w:val="00D132E8"/>
    <w:rsid w:val="00D2073F"/>
    <w:rsid w:val="00D21B17"/>
    <w:rsid w:val="00D328D3"/>
    <w:rsid w:val="00D3568E"/>
    <w:rsid w:val="00D41BCA"/>
    <w:rsid w:val="00D440D4"/>
    <w:rsid w:val="00D50BC4"/>
    <w:rsid w:val="00D50D05"/>
    <w:rsid w:val="00D53238"/>
    <w:rsid w:val="00D53760"/>
    <w:rsid w:val="00D54978"/>
    <w:rsid w:val="00D56424"/>
    <w:rsid w:val="00D709EC"/>
    <w:rsid w:val="00D71C95"/>
    <w:rsid w:val="00D7458B"/>
    <w:rsid w:val="00D80F1F"/>
    <w:rsid w:val="00D8453C"/>
    <w:rsid w:val="00D85DC3"/>
    <w:rsid w:val="00D87592"/>
    <w:rsid w:val="00D94389"/>
    <w:rsid w:val="00D95B96"/>
    <w:rsid w:val="00DB04D4"/>
    <w:rsid w:val="00DB209E"/>
    <w:rsid w:val="00DB25F9"/>
    <w:rsid w:val="00DB5E0F"/>
    <w:rsid w:val="00DB6E94"/>
    <w:rsid w:val="00DB7C7E"/>
    <w:rsid w:val="00DC2B1B"/>
    <w:rsid w:val="00DC3BB1"/>
    <w:rsid w:val="00DC5EC0"/>
    <w:rsid w:val="00DC709D"/>
    <w:rsid w:val="00DE3D92"/>
    <w:rsid w:val="00DF12C0"/>
    <w:rsid w:val="00DF1C58"/>
    <w:rsid w:val="00DF21B2"/>
    <w:rsid w:val="00DF3C51"/>
    <w:rsid w:val="00DF5948"/>
    <w:rsid w:val="00DF6500"/>
    <w:rsid w:val="00E0014D"/>
    <w:rsid w:val="00E009FE"/>
    <w:rsid w:val="00E0400D"/>
    <w:rsid w:val="00E0573B"/>
    <w:rsid w:val="00E05A18"/>
    <w:rsid w:val="00E0655A"/>
    <w:rsid w:val="00E14B9D"/>
    <w:rsid w:val="00E207A4"/>
    <w:rsid w:val="00E31C20"/>
    <w:rsid w:val="00E333BB"/>
    <w:rsid w:val="00E36058"/>
    <w:rsid w:val="00E4207C"/>
    <w:rsid w:val="00E44B5E"/>
    <w:rsid w:val="00E471B5"/>
    <w:rsid w:val="00E57D3B"/>
    <w:rsid w:val="00E621A4"/>
    <w:rsid w:val="00E702E8"/>
    <w:rsid w:val="00E74B97"/>
    <w:rsid w:val="00E74D87"/>
    <w:rsid w:val="00E76112"/>
    <w:rsid w:val="00E85E51"/>
    <w:rsid w:val="00E85F47"/>
    <w:rsid w:val="00E86E74"/>
    <w:rsid w:val="00E903F4"/>
    <w:rsid w:val="00E919B1"/>
    <w:rsid w:val="00EA14B6"/>
    <w:rsid w:val="00EA43C1"/>
    <w:rsid w:val="00EA5075"/>
    <w:rsid w:val="00EB08C8"/>
    <w:rsid w:val="00EB3CBB"/>
    <w:rsid w:val="00EB595D"/>
    <w:rsid w:val="00EC3876"/>
    <w:rsid w:val="00EC6258"/>
    <w:rsid w:val="00ED09A6"/>
    <w:rsid w:val="00ED2BDB"/>
    <w:rsid w:val="00ED3AF0"/>
    <w:rsid w:val="00ED6280"/>
    <w:rsid w:val="00EE412D"/>
    <w:rsid w:val="00EF1006"/>
    <w:rsid w:val="00EF4B2D"/>
    <w:rsid w:val="00F006DD"/>
    <w:rsid w:val="00F0086E"/>
    <w:rsid w:val="00F0260E"/>
    <w:rsid w:val="00F049F0"/>
    <w:rsid w:val="00F07F85"/>
    <w:rsid w:val="00F13FA6"/>
    <w:rsid w:val="00F14490"/>
    <w:rsid w:val="00F2043F"/>
    <w:rsid w:val="00F209F9"/>
    <w:rsid w:val="00F234B9"/>
    <w:rsid w:val="00F23DA7"/>
    <w:rsid w:val="00F309F6"/>
    <w:rsid w:val="00F31114"/>
    <w:rsid w:val="00F3550C"/>
    <w:rsid w:val="00F36BF9"/>
    <w:rsid w:val="00F37703"/>
    <w:rsid w:val="00F43D69"/>
    <w:rsid w:val="00F46247"/>
    <w:rsid w:val="00F5189D"/>
    <w:rsid w:val="00F52A5F"/>
    <w:rsid w:val="00F56BAD"/>
    <w:rsid w:val="00F6513E"/>
    <w:rsid w:val="00F655DA"/>
    <w:rsid w:val="00F7195D"/>
    <w:rsid w:val="00F75DC3"/>
    <w:rsid w:val="00F77596"/>
    <w:rsid w:val="00F82924"/>
    <w:rsid w:val="00FA465E"/>
    <w:rsid w:val="00FA7020"/>
    <w:rsid w:val="00FB58AA"/>
    <w:rsid w:val="00FC199B"/>
    <w:rsid w:val="00FC43B8"/>
    <w:rsid w:val="00FC44EB"/>
    <w:rsid w:val="00FC451D"/>
    <w:rsid w:val="00FD6464"/>
    <w:rsid w:val="00FD6E1D"/>
    <w:rsid w:val="00FE1C48"/>
    <w:rsid w:val="00FE4A44"/>
    <w:rsid w:val="00FE4B52"/>
    <w:rsid w:val="00FF006A"/>
    <w:rsid w:val="00FF4FD7"/>
    <w:rsid w:val="00FF58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A09B27EE-2CBF-4067-B552-308ECF71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A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 w:val="22"/>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eastAsia="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eastAsia="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rFonts w:asciiTheme="minorHAnsi" w:eastAsiaTheme="minorHAnsi" w:hAnsiTheme="minorHAnsi" w:cstheme="minorBidi"/>
      <w:sz w:val="28"/>
      <w:szCs w:val="22"/>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rPr>
      <w:lang w:eastAsia="en-US"/>
    </w:r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spacing w:after="200" w:line="276" w:lineRule="auto"/>
      <w:ind w:left="720"/>
    </w:pPr>
    <w:rPr>
      <w:rFonts w:ascii="Calibri" w:eastAsia="MS Mincho" w:hAnsi="Calibri"/>
      <w:sz w:val="22"/>
      <w:szCs w:val="22"/>
      <w:lang w:eastAsia="en-US"/>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spacing w:after="200" w:line="276" w:lineRule="auto"/>
      <w:ind w:left="720"/>
    </w:pPr>
    <w:rPr>
      <w:rFonts w:ascii="Calibri" w:hAnsi="Calibri"/>
      <w:sz w:val="20"/>
      <w:szCs w:val="20"/>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spacing w:after="200" w:line="276" w:lineRule="auto"/>
      <w:ind w:left="720"/>
    </w:pPr>
    <w:rPr>
      <w:rFonts w:ascii="Calibri" w:hAnsi="Calibri"/>
      <w:sz w:val="22"/>
      <w:szCs w:val="22"/>
      <w:lang w:eastAsia="en-US"/>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rFonts w:asciiTheme="minorHAnsi" w:eastAsiaTheme="minorHAnsi" w:hAnsiTheme="minorHAnsi" w:cstheme="minorBidi"/>
      <w:sz w:val="21"/>
      <w:szCs w:val="22"/>
      <w:lang w:eastAsia="en-US"/>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lang w:eastAsia="en-US"/>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lang w:eastAsia="en-US"/>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59"/>
    <w:rsid w:val="00137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a"/>
    <w:uiPriority w:val="59"/>
    <w:rsid w:val="004C439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fa"/>
    <w:uiPriority w:val="59"/>
    <w:rsid w:val="0034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fa"/>
    <w:uiPriority w:val="59"/>
    <w:rsid w:val="00347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2"/>
    <w:next w:val="afa"/>
    <w:uiPriority w:val="59"/>
    <w:rsid w:val="00E0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a"/>
    <w:uiPriority w:val="59"/>
    <w:rsid w:val="00E0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a"/>
    <w:uiPriority w:val="59"/>
    <w:rsid w:val="00C06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a"/>
    <w:uiPriority w:val="59"/>
    <w:rsid w:val="006479B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2"/>
    <w:next w:val="afa"/>
    <w:uiPriority w:val="59"/>
    <w:rsid w:val="00647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ветлая сетка - Акцент 12"/>
    <w:basedOn w:val="a2"/>
    <w:next w:val="-1"/>
    <w:uiPriority w:val="62"/>
    <w:rsid w:val="006479BC"/>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
    <w:name w:val="Light Grid Accent 1"/>
    <w:basedOn w:val="a2"/>
    <w:uiPriority w:val="62"/>
    <w:rsid w:val="006479BC"/>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72">
    <w:name w:val="Сетка таблицы7"/>
    <w:basedOn w:val="a2"/>
    <w:next w:val="afa"/>
    <w:uiPriority w:val="59"/>
    <w:rsid w:val="00C770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91893">
      <w:bodyDiv w:val="1"/>
      <w:marLeft w:val="0"/>
      <w:marRight w:val="0"/>
      <w:marTop w:val="0"/>
      <w:marBottom w:val="0"/>
      <w:divBdr>
        <w:top w:val="none" w:sz="0" w:space="0" w:color="auto"/>
        <w:left w:val="none" w:sz="0" w:space="0" w:color="auto"/>
        <w:bottom w:val="none" w:sz="0" w:space="0" w:color="auto"/>
        <w:right w:val="none" w:sz="0" w:space="0" w:color="auto"/>
      </w:divBdr>
      <w:divsChild>
        <w:div w:id="212624698">
          <w:marLeft w:val="0"/>
          <w:marRight w:val="0"/>
          <w:marTop w:val="0"/>
          <w:marBottom w:val="0"/>
          <w:divBdr>
            <w:top w:val="none" w:sz="0" w:space="0" w:color="auto"/>
            <w:left w:val="none" w:sz="0" w:space="0" w:color="auto"/>
            <w:bottom w:val="none" w:sz="0" w:space="0" w:color="auto"/>
            <w:right w:val="none" w:sz="0" w:space="0" w:color="auto"/>
          </w:divBdr>
          <w:divsChild>
            <w:div w:id="1942372568">
              <w:marLeft w:val="0"/>
              <w:marRight w:val="0"/>
              <w:marTop w:val="0"/>
              <w:marBottom w:val="0"/>
              <w:divBdr>
                <w:top w:val="none" w:sz="0" w:space="0" w:color="auto"/>
                <w:left w:val="none" w:sz="0" w:space="0" w:color="auto"/>
                <w:bottom w:val="none" w:sz="0" w:space="0" w:color="auto"/>
                <w:right w:val="none" w:sz="0" w:space="0" w:color="auto"/>
              </w:divBdr>
            </w:div>
            <w:div w:id="958682260">
              <w:marLeft w:val="0"/>
              <w:marRight w:val="0"/>
              <w:marTop w:val="0"/>
              <w:marBottom w:val="0"/>
              <w:divBdr>
                <w:top w:val="none" w:sz="0" w:space="0" w:color="auto"/>
                <w:left w:val="none" w:sz="0" w:space="0" w:color="auto"/>
                <w:bottom w:val="none" w:sz="0" w:space="0" w:color="auto"/>
                <w:right w:val="none" w:sz="0" w:space="0" w:color="auto"/>
              </w:divBdr>
            </w:div>
            <w:div w:id="1365599731">
              <w:marLeft w:val="0"/>
              <w:marRight w:val="0"/>
              <w:marTop w:val="0"/>
              <w:marBottom w:val="0"/>
              <w:divBdr>
                <w:top w:val="none" w:sz="0" w:space="0" w:color="auto"/>
                <w:left w:val="none" w:sz="0" w:space="0" w:color="auto"/>
                <w:bottom w:val="none" w:sz="0" w:space="0" w:color="auto"/>
                <w:right w:val="none" w:sz="0" w:space="0" w:color="auto"/>
              </w:divBdr>
            </w:div>
            <w:div w:id="112546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761357">
      <w:bodyDiv w:val="1"/>
      <w:marLeft w:val="0"/>
      <w:marRight w:val="0"/>
      <w:marTop w:val="0"/>
      <w:marBottom w:val="0"/>
      <w:divBdr>
        <w:top w:val="none" w:sz="0" w:space="0" w:color="auto"/>
        <w:left w:val="none" w:sz="0" w:space="0" w:color="auto"/>
        <w:bottom w:val="none" w:sz="0" w:space="0" w:color="auto"/>
        <w:right w:val="none" w:sz="0" w:space="0" w:color="auto"/>
      </w:divBdr>
    </w:div>
    <w:div w:id="341008488">
      <w:bodyDiv w:val="1"/>
      <w:marLeft w:val="0"/>
      <w:marRight w:val="0"/>
      <w:marTop w:val="0"/>
      <w:marBottom w:val="0"/>
      <w:divBdr>
        <w:top w:val="none" w:sz="0" w:space="0" w:color="auto"/>
        <w:left w:val="none" w:sz="0" w:space="0" w:color="auto"/>
        <w:bottom w:val="none" w:sz="0" w:space="0" w:color="auto"/>
        <w:right w:val="none" w:sz="0" w:space="0" w:color="auto"/>
      </w:divBdr>
      <w:divsChild>
        <w:div w:id="1778401842">
          <w:marLeft w:val="0"/>
          <w:marRight w:val="0"/>
          <w:marTop w:val="0"/>
          <w:marBottom w:val="0"/>
          <w:divBdr>
            <w:top w:val="none" w:sz="0" w:space="0" w:color="auto"/>
            <w:left w:val="none" w:sz="0" w:space="0" w:color="auto"/>
            <w:bottom w:val="none" w:sz="0" w:space="0" w:color="auto"/>
            <w:right w:val="none" w:sz="0" w:space="0" w:color="auto"/>
          </w:divBdr>
          <w:divsChild>
            <w:div w:id="2029674298">
              <w:marLeft w:val="0"/>
              <w:marRight w:val="0"/>
              <w:marTop w:val="0"/>
              <w:marBottom w:val="0"/>
              <w:divBdr>
                <w:top w:val="none" w:sz="0" w:space="0" w:color="auto"/>
                <w:left w:val="none" w:sz="0" w:space="0" w:color="auto"/>
                <w:bottom w:val="none" w:sz="0" w:space="0" w:color="auto"/>
                <w:right w:val="none" w:sz="0" w:space="0" w:color="auto"/>
              </w:divBdr>
            </w:div>
            <w:div w:id="1209149402">
              <w:marLeft w:val="0"/>
              <w:marRight w:val="0"/>
              <w:marTop w:val="0"/>
              <w:marBottom w:val="0"/>
              <w:divBdr>
                <w:top w:val="none" w:sz="0" w:space="0" w:color="auto"/>
                <w:left w:val="none" w:sz="0" w:space="0" w:color="auto"/>
                <w:bottom w:val="none" w:sz="0" w:space="0" w:color="auto"/>
                <w:right w:val="none" w:sz="0" w:space="0" w:color="auto"/>
              </w:divBdr>
            </w:div>
            <w:div w:id="1914773490">
              <w:marLeft w:val="0"/>
              <w:marRight w:val="0"/>
              <w:marTop w:val="0"/>
              <w:marBottom w:val="0"/>
              <w:divBdr>
                <w:top w:val="none" w:sz="0" w:space="0" w:color="auto"/>
                <w:left w:val="none" w:sz="0" w:space="0" w:color="auto"/>
                <w:bottom w:val="none" w:sz="0" w:space="0" w:color="auto"/>
                <w:right w:val="none" w:sz="0" w:space="0" w:color="auto"/>
              </w:divBdr>
            </w:div>
            <w:div w:id="375131671">
              <w:marLeft w:val="0"/>
              <w:marRight w:val="0"/>
              <w:marTop w:val="0"/>
              <w:marBottom w:val="0"/>
              <w:divBdr>
                <w:top w:val="none" w:sz="0" w:space="0" w:color="auto"/>
                <w:left w:val="none" w:sz="0" w:space="0" w:color="auto"/>
                <w:bottom w:val="none" w:sz="0" w:space="0" w:color="auto"/>
                <w:right w:val="none" w:sz="0" w:space="0" w:color="auto"/>
              </w:divBdr>
            </w:div>
            <w:div w:id="164518097">
              <w:marLeft w:val="0"/>
              <w:marRight w:val="0"/>
              <w:marTop w:val="0"/>
              <w:marBottom w:val="0"/>
              <w:divBdr>
                <w:top w:val="none" w:sz="0" w:space="0" w:color="auto"/>
                <w:left w:val="none" w:sz="0" w:space="0" w:color="auto"/>
                <w:bottom w:val="none" w:sz="0" w:space="0" w:color="auto"/>
                <w:right w:val="none" w:sz="0" w:space="0" w:color="auto"/>
              </w:divBdr>
            </w:div>
            <w:div w:id="1771004604">
              <w:marLeft w:val="0"/>
              <w:marRight w:val="0"/>
              <w:marTop w:val="0"/>
              <w:marBottom w:val="0"/>
              <w:divBdr>
                <w:top w:val="none" w:sz="0" w:space="0" w:color="auto"/>
                <w:left w:val="none" w:sz="0" w:space="0" w:color="auto"/>
                <w:bottom w:val="none" w:sz="0" w:space="0" w:color="auto"/>
                <w:right w:val="none" w:sz="0" w:space="0" w:color="auto"/>
              </w:divBdr>
            </w:div>
            <w:div w:id="1567380878">
              <w:marLeft w:val="0"/>
              <w:marRight w:val="0"/>
              <w:marTop w:val="0"/>
              <w:marBottom w:val="0"/>
              <w:divBdr>
                <w:top w:val="none" w:sz="0" w:space="0" w:color="auto"/>
                <w:left w:val="none" w:sz="0" w:space="0" w:color="auto"/>
                <w:bottom w:val="none" w:sz="0" w:space="0" w:color="auto"/>
                <w:right w:val="none" w:sz="0" w:space="0" w:color="auto"/>
              </w:divBdr>
            </w:div>
            <w:div w:id="1299844518">
              <w:marLeft w:val="0"/>
              <w:marRight w:val="0"/>
              <w:marTop w:val="0"/>
              <w:marBottom w:val="0"/>
              <w:divBdr>
                <w:top w:val="none" w:sz="0" w:space="0" w:color="auto"/>
                <w:left w:val="none" w:sz="0" w:space="0" w:color="auto"/>
                <w:bottom w:val="none" w:sz="0" w:space="0" w:color="auto"/>
                <w:right w:val="none" w:sz="0" w:space="0" w:color="auto"/>
              </w:divBdr>
            </w:div>
            <w:div w:id="468862745">
              <w:marLeft w:val="0"/>
              <w:marRight w:val="0"/>
              <w:marTop w:val="0"/>
              <w:marBottom w:val="0"/>
              <w:divBdr>
                <w:top w:val="none" w:sz="0" w:space="0" w:color="auto"/>
                <w:left w:val="none" w:sz="0" w:space="0" w:color="auto"/>
                <w:bottom w:val="none" w:sz="0" w:space="0" w:color="auto"/>
                <w:right w:val="none" w:sz="0" w:space="0" w:color="auto"/>
              </w:divBdr>
            </w:div>
            <w:div w:id="447168523">
              <w:marLeft w:val="0"/>
              <w:marRight w:val="0"/>
              <w:marTop w:val="0"/>
              <w:marBottom w:val="0"/>
              <w:divBdr>
                <w:top w:val="none" w:sz="0" w:space="0" w:color="auto"/>
                <w:left w:val="none" w:sz="0" w:space="0" w:color="auto"/>
                <w:bottom w:val="none" w:sz="0" w:space="0" w:color="auto"/>
                <w:right w:val="none" w:sz="0" w:space="0" w:color="auto"/>
              </w:divBdr>
            </w:div>
            <w:div w:id="198103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74756">
      <w:bodyDiv w:val="1"/>
      <w:marLeft w:val="0"/>
      <w:marRight w:val="0"/>
      <w:marTop w:val="0"/>
      <w:marBottom w:val="0"/>
      <w:divBdr>
        <w:top w:val="none" w:sz="0" w:space="0" w:color="auto"/>
        <w:left w:val="none" w:sz="0" w:space="0" w:color="auto"/>
        <w:bottom w:val="none" w:sz="0" w:space="0" w:color="auto"/>
        <w:right w:val="none" w:sz="0" w:space="0" w:color="auto"/>
      </w:divBdr>
    </w:div>
    <w:div w:id="388308488">
      <w:bodyDiv w:val="1"/>
      <w:marLeft w:val="0"/>
      <w:marRight w:val="0"/>
      <w:marTop w:val="0"/>
      <w:marBottom w:val="0"/>
      <w:divBdr>
        <w:top w:val="none" w:sz="0" w:space="0" w:color="auto"/>
        <w:left w:val="none" w:sz="0" w:space="0" w:color="auto"/>
        <w:bottom w:val="none" w:sz="0" w:space="0" w:color="auto"/>
        <w:right w:val="none" w:sz="0" w:space="0" w:color="auto"/>
      </w:divBdr>
    </w:div>
    <w:div w:id="419448907">
      <w:bodyDiv w:val="1"/>
      <w:marLeft w:val="0"/>
      <w:marRight w:val="0"/>
      <w:marTop w:val="0"/>
      <w:marBottom w:val="0"/>
      <w:divBdr>
        <w:top w:val="none" w:sz="0" w:space="0" w:color="auto"/>
        <w:left w:val="none" w:sz="0" w:space="0" w:color="auto"/>
        <w:bottom w:val="none" w:sz="0" w:space="0" w:color="auto"/>
        <w:right w:val="none" w:sz="0" w:space="0" w:color="auto"/>
      </w:divBdr>
    </w:div>
    <w:div w:id="502597840">
      <w:bodyDiv w:val="1"/>
      <w:marLeft w:val="0"/>
      <w:marRight w:val="0"/>
      <w:marTop w:val="0"/>
      <w:marBottom w:val="0"/>
      <w:divBdr>
        <w:top w:val="none" w:sz="0" w:space="0" w:color="auto"/>
        <w:left w:val="none" w:sz="0" w:space="0" w:color="auto"/>
        <w:bottom w:val="none" w:sz="0" w:space="0" w:color="auto"/>
        <w:right w:val="none" w:sz="0" w:space="0" w:color="auto"/>
      </w:divBdr>
      <w:divsChild>
        <w:div w:id="82259949">
          <w:marLeft w:val="0"/>
          <w:marRight w:val="0"/>
          <w:marTop w:val="0"/>
          <w:marBottom w:val="0"/>
          <w:divBdr>
            <w:top w:val="none" w:sz="0" w:space="0" w:color="auto"/>
            <w:left w:val="none" w:sz="0" w:space="0" w:color="auto"/>
            <w:bottom w:val="none" w:sz="0" w:space="0" w:color="auto"/>
            <w:right w:val="none" w:sz="0" w:space="0" w:color="auto"/>
          </w:divBdr>
          <w:divsChild>
            <w:div w:id="1357578916">
              <w:marLeft w:val="0"/>
              <w:marRight w:val="0"/>
              <w:marTop w:val="0"/>
              <w:marBottom w:val="0"/>
              <w:divBdr>
                <w:top w:val="none" w:sz="0" w:space="0" w:color="auto"/>
                <w:left w:val="none" w:sz="0" w:space="0" w:color="auto"/>
                <w:bottom w:val="none" w:sz="0" w:space="0" w:color="auto"/>
                <w:right w:val="none" w:sz="0" w:space="0" w:color="auto"/>
              </w:divBdr>
            </w:div>
            <w:div w:id="1634142172">
              <w:marLeft w:val="0"/>
              <w:marRight w:val="0"/>
              <w:marTop w:val="0"/>
              <w:marBottom w:val="0"/>
              <w:divBdr>
                <w:top w:val="none" w:sz="0" w:space="0" w:color="auto"/>
                <w:left w:val="none" w:sz="0" w:space="0" w:color="auto"/>
                <w:bottom w:val="none" w:sz="0" w:space="0" w:color="auto"/>
                <w:right w:val="none" w:sz="0" w:space="0" w:color="auto"/>
              </w:divBdr>
            </w:div>
            <w:div w:id="2124031781">
              <w:marLeft w:val="0"/>
              <w:marRight w:val="0"/>
              <w:marTop w:val="0"/>
              <w:marBottom w:val="0"/>
              <w:divBdr>
                <w:top w:val="none" w:sz="0" w:space="0" w:color="auto"/>
                <w:left w:val="none" w:sz="0" w:space="0" w:color="auto"/>
                <w:bottom w:val="none" w:sz="0" w:space="0" w:color="auto"/>
                <w:right w:val="none" w:sz="0" w:space="0" w:color="auto"/>
              </w:divBdr>
            </w:div>
            <w:div w:id="1093672689">
              <w:marLeft w:val="0"/>
              <w:marRight w:val="0"/>
              <w:marTop w:val="0"/>
              <w:marBottom w:val="0"/>
              <w:divBdr>
                <w:top w:val="none" w:sz="0" w:space="0" w:color="auto"/>
                <w:left w:val="none" w:sz="0" w:space="0" w:color="auto"/>
                <w:bottom w:val="none" w:sz="0" w:space="0" w:color="auto"/>
                <w:right w:val="none" w:sz="0" w:space="0" w:color="auto"/>
              </w:divBdr>
            </w:div>
            <w:div w:id="521364699">
              <w:marLeft w:val="0"/>
              <w:marRight w:val="0"/>
              <w:marTop w:val="0"/>
              <w:marBottom w:val="0"/>
              <w:divBdr>
                <w:top w:val="none" w:sz="0" w:space="0" w:color="auto"/>
                <w:left w:val="none" w:sz="0" w:space="0" w:color="auto"/>
                <w:bottom w:val="none" w:sz="0" w:space="0" w:color="auto"/>
                <w:right w:val="none" w:sz="0" w:space="0" w:color="auto"/>
              </w:divBdr>
            </w:div>
            <w:div w:id="1053164202">
              <w:marLeft w:val="0"/>
              <w:marRight w:val="0"/>
              <w:marTop w:val="0"/>
              <w:marBottom w:val="0"/>
              <w:divBdr>
                <w:top w:val="none" w:sz="0" w:space="0" w:color="auto"/>
                <w:left w:val="none" w:sz="0" w:space="0" w:color="auto"/>
                <w:bottom w:val="none" w:sz="0" w:space="0" w:color="auto"/>
                <w:right w:val="none" w:sz="0" w:space="0" w:color="auto"/>
              </w:divBdr>
            </w:div>
            <w:div w:id="945964266">
              <w:marLeft w:val="0"/>
              <w:marRight w:val="0"/>
              <w:marTop w:val="0"/>
              <w:marBottom w:val="0"/>
              <w:divBdr>
                <w:top w:val="none" w:sz="0" w:space="0" w:color="auto"/>
                <w:left w:val="none" w:sz="0" w:space="0" w:color="auto"/>
                <w:bottom w:val="none" w:sz="0" w:space="0" w:color="auto"/>
                <w:right w:val="none" w:sz="0" w:space="0" w:color="auto"/>
              </w:divBdr>
            </w:div>
            <w:div w:id="1457480248">
              <w:marLeft w:val="0"/>
              <w:marRight w:val="0"/>
              <w:marTop w:val="0"/>
              <w:marBottom w:val="0"/>
              <w:divBdr>
                <w:top w:val="none" w:sz="0" w:space="0" w:color="auto"/>
                <w:left w:val="none" w:sz="0" w:space="0" w:color="auto"/>
                <w:bottom w:val="none" w:sz="0" w:space="0" w:color="auto"/>
                <w:right w:val="none" w:sz="0" w:space="0" w:color="auto"/>
              </w:divBdr>
            </w:div>
            <w:div w:id="375929563">
              <w:marLeft w:val="0"/>
              <w:marRight w:val="0"/>
              <w:marTop w:val="0"/>
              <w:marBottom w:val="0"/>
              <w:divBdr>
                <w:top w:val="none" w:sz="0" w:space="0" w:color="auto"/>
                <w:left w:val="none" w:sz="0" w:space="0" w:color="auto"/>
                <w:bottom w:val="none" w:sz="0" w:space="0" w:color="auto"/>
                <w:right w:val="none" w:sz="0" w:space="0" w:color="auto"/>
              </w:divBdr>
            </w:div>
            <w:div w:id="191188226">
              <w:marLeft w:val="0"/>
              <w:marRight w:val="0"/>
              <w:marTop w:val="0"/>
              <w:marBottom w:val="0"/>
              <w:divBdr>
                <w:top w:val="none" w:sz="0" w:space="0" w:color="auto"/>
                <w:left w:val="none" w:sz="0" w:space="0" w:color="auto"/>
                <w:bottom w:val="none" w:sz="0" w:space="0" w:color="auto"/>
                <w:right w:val="none" w:sz="0" w:space="0" w:color="auto"/>
              </w:divBdr>
            </w:div>
            <w:div w:id="1831679470">
              <w:marLeft w:val="0"/>
              <w:marRight w:val="0"/>
              <w:marTop w:val="0"/>
              <w:marBottom w:val="0"/>
              <w:divBdr>
                <w:top w:val="none" w:sz="0" w:space="0" w:color="auto"/>
                <w:left w:val="none" w:sz="0" w:space="0" w:color="auto"/>
                <w:bottom w:val="none" w:sz="0" w:space="0" w:color="auto"/>
                <w:right w:val="none" w:sz="0" w:space="0" w:color="auto"/>
              </w:divBdr>
            </w:div>
            <w:div w:id="2025284037">
              <w:marLeft w:val="0"/>
              <w:marRight w:val="0"/>
              <w:marTop w:val="0"/>
              <w:marBottom w:val="0"/>
              <w:divBdr>
                <w:top w:val="none" w:sz="0" w:space="0" w:color="auto"/>
                <w:left w:val="none" w:sz="0" w:space="0" w:color="auto"/>
                <w:bottom w:val="none" w:sz="0" w:space="0" w:color="auto"/>
                <w:right w:val="none" w:sz="0" w:space="0" w:color="auto"/>
              </w:divBdr>
            </w:div>
            <w:div w:id="1472938081">
              <w:marLeft w:val="0"/>
              <w:marRight w:val="0"/>
              <w:marTop w:val="0"/>
              <w:marBottom w:val="0"/>
              <w:divBdr>
                <w:top w:val="none" w:sz="0" w:space="0" w:color="auto"/>
                <w:left w:val="none" w:sz="0" w:space="0" w:color="auto"/>
                <w:bottom w:val="none" w:sz="0" w:space="0" w:color="auto"/>
                <w:right w:val="none" w:sz="0" w:space="0" w:color="auto"/>
              </w:divBdr>
            </w:div>
            <w:div w:id="1969507871">
              <w:marLeft w:val="0"/>
              <w:marRight w:val="0"/>
              <w:marTop w:val="0"/>
              <w:marBottom w:val="0"/>
              <w:divBdr>
                <w:top w:val="none" w:sz="0" w:space="0" w:color="auto"/>
                <w:left w:val="none" w:sz="0" w:space="0" w:color="auto"/>
                <w:bottom w:val="none" w:sz="0" w:space="0" w:color="auto"/>
                <w:right w:val="none" w:sz="0" w:space="0" w:color="auto"/>
              </w:divBdr>
            </w:div>
            <w:div w:id="559292823">
              <w:marLeft w:val="0"/>
              <w:marRight w:val="0"/>
              <w:marTop w:val="0"/>
              <w:marBottom w:val="0"/>
              <w:divBdr>
                <w:top w:val="none" w:sz="0" w:space="0" w:color="auto"/>
                <w:left w:val="none" w:sz="0" w:space="0" w:color="auto"/>
                <w:bottom w:val="none" w:sz="0" w:space="0" w:color="auto"/>
                <w:right w:val="none" w:sz="0" w:space="0" w:color="auto"/>
              </w:divBdr>
            </w:div>
            <w:div w:id="556402113">
              <w:marLeft w:val="0"/>
              <w:marRight w:val="0"/>
              <w:marTop w:val="0"/>
              <w:marBottom w:val="0"/>
              <w:divBdr>
                <w:top w:val="none" w:sz="0" w:space="0" w:color="auto"/>
                <w:left w:val="none" w:sz="0" w:space="0" w:color="auto"/>
                <w:bottom w:val="none" w:sz="0" w:space="0" w:color="auto"/>
                <w:right w:val="none" w:sz="0" w:space="0" w:color="auto"/>
              </w:divBdr>
            </w:div>
            <w:div w:id="1262029533">
              <w:marLeft w:val="0"/>
              <w:marRight w:val="0"/>
              <w:marTop w:val="0"/>
              <w:marBottom w:val="0"/>
              <w:divBdr>
                <w:top w:val="none" w:sz="0" w:space="0" w:color="auto"/>
                <w:left w:val="none" w:sz="0" w:space="0" w:color="auto"/>
                <w:bottom w:val="none" w:sz="0" w:space="0" w:color="auto"/>
                <w:right w:val="none" w:sz="0" w:space="0" w:color="auto"/>
              </w:divBdr>
            </w:div>
            <w:div w:id="1449276380">
              <w:marLeft w:val="0"/>
              <w:marRight w:val="0"/>
              <w:marTop w:val="0"/>
              <w:marBottom w:val="0"/>
              <w:divBdr>
                <w:top w:val="none" w:sz="0" w:space="0" w:color="auto"/>
                <w:left w:val="none" w:sz="0" w:space="0" w:color="auto"/>
                <w:bottom w:val="none" w:sz="0" w:space="0" w:color="auto"/>
                <w:right w:val="none" w:sz="0" w:space="0" w:color="auto"/>
              </w:divBdr>
            </w:div>
            <w:div w:id="262617561">
              <w:marLeft w:val="0"/>
              <w:marRight w:val="0"/>
              <w:marTop w:val="0"/>
              <w:marBottom w:val="0"/>
              <w:divBdr>
                <w:top w:val="none" w:sz="0" w:space="0" w:color="auto"/>
                <w:left w:val="none" w:sz="0" w:space="0" w:color="auto"/>
                <w:bottom w:val="none" w:sz="0" w:space="0" w:color="auto"/>
                <w:right w:val="none" w:sz="0" w:space="0" w:color="auto"/>
              </w:divBdr>
            </w:div>
            <w:div w:id="1599099414">
              <w:marLeft w:val="0"/>
              <w:marRight w:val="0"/>
              <w:marTop w:val="0"/>
              <w:marBottom w:val="0"/>
              <w:divBdr>
                <w:top w:val="none" w:sz="0" w:space="0" w:color="auto"/>
                <w:left w:val="none" w:sz="0" w:space="0" w:color="auto"/>
                <w:bottom w:val="none" w:sz="0" w:space="0" w:color="auto"/>
                <w:right w:val="none" w:sz="0" w:space="0" w:color="auto"/>
              </w:divBdr>
            </w:div>
            <w:div w:id="650405304">
              <w:marLeft w:val="0"/>
              <w:marRight w:val="0"/>
              <w:marTop w:val="0"/>
              <w:marBottom w:val="0"/>
              <w:divBdr>
                <w:top w:val="none" w:sz="0" w:space="0" w:color="auto"/>
                <w:left w:val="none" w:sz="0" w:space="0" w:color="auto"/>
                <w:bottom w:val="none" w:sz="0" w:space="0" w:color="auto"/>
                <w:right w:val="none" w:sz="0" w:space="0" w:color="auto"/>
              </w:divBdr>
            </w:div>
            <w:div w:id="1676228936">
              <w:marLeft w:val="0"/>
              <w:marRight w:val="0"/>
              <w:marTop w:val="0"/>
              <w:marBottom w:val="0"/>
              <w:divBdr>
                <w:top w:val="none" w:sz="0" w:space="0" w:color="auto"/>
                <w:left w:val="none" w:sz="0" w:space="0" w:color="auto"/>
                <w:bottom w:val="none" w:sz="0" w:space="0" w:color="auto"/>
                <w:right w:val="none" w:sz="0" w:space="0" w:color="auto"/>
              </w:divBdr>
            </w:div>
            <w:div w:id="574172518">
              <w:marLeft w:val="0"/>
              <w:marRight w:val="0"/>
              <w:marTop w:val="0"/>
              <w:marBottom w:val="0"/>
              <w:divBdr>
                <w:top w:val="none" w:sz="0" w:space="0" w:color="auto"/>
                <w:left w:val="none" w:sz="0" w:space="0" w:color="auto"/>
                <w:bottom w:val="none" w:sz="0" w:space="0" w:color="auto"/>
                <w:right w:val="none" w:sz="0" w:space="0" w:color="auto"/>
              </w:divBdr>
            </w:div>
            <w:div w:id="1068305212">
              <w:marLeft w:val="0"/>
              <w:marRight w:val="0"/>
              <w:marTop w:val="0"/>
              <w:marBottom w:val="0"/>
              <w:divBdr>
                <w:top w:val="none" w:sz="0" w:space="0" w:color="auto"/>
                <w:left w:val="none" w:sz="0" w:space="0" w:color="auto"/>
                <w:bottom w:val="none" w:sz="0" w:space="0" w:color="auto"/>
                <w:right w:val="none" w:sz="0" w:space="0" w:color="auto"/>
              </w:divBdr>
            </w:div>
            <w:div w:id="48189213">
              <w:marLeft w:val="0"/>
              <w:marRight w:val="0"/>
              <w:marTop w:val="0"/>
              <w:marBottom w:val="0"/>
              <w:divBdr>
                <w:top w:val="none" w:sz="0" w:space="0" w:color="auto"/>
                <w:left w:val="none" w:sz="0" w:space="0" w:color="auto"/>
                <w:bottom w:val="none" w:sz="0" w:space="0" w:color="auto"/>
                <w:right w:val="none" w:sz="0" w:space="0" w:color="auto"/>
              </w:divBdr>
            </w:div>
            <w:div w:id="827869116">
              <w:marLeft w:val="0"/>
              <w:marRight w:val="0"/>
              <w:marTop w:val="0"/>
              <w:marBottom w:val="0"/>
              <w:divBdr>
                <w:top w:val="none" w:sz="0" w:space="0" w:color="auto"/>
                <w:left w:val="none" w:sz="0" w:space="0" w:color="auto"/>
                <w:bottom w:val="none" w:sz="0" w:space="0" w:color="auto"/>
                <w:right w:val="none" w:sz="0" w:space="0" w:color="auto"/>
              </w:divBdr>
            </w:div>
            <w:div w:id="9217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366674">
      <w:bodyDiv w:val="1"/>
      <w:marLeft w:val="0"/>
      <w:marRight w:val="0"/>
      <w:marTop w:val="0"/>
      <w:marBottom w:val="0"/>
      <w:divBdr>
        <w:top w:val="none" w:sz="0" w:space="0" w:color="auto"/>
        <w:left w:val="none" w:sz="0" w:space="0" w:color="auto"/>
        <w:bottom w:val="none" w:sz="0" w:space="0" w:color="auto"/>
        <w:right w:val="none" w:sz="0" w:space="0" w:color="auto"/>
      </w:divBdr>
      <w:divsChild>
        <w:div w:id="150951379">
          <w:marLeft w:val="0"/>
          <w:marRight w:val="0"/>
          <w:marTop w:val="0"/>
          <w:marBottom w:val="0"/>
          <w:divBdr>
            <w:top w:val="none" w:sz="0" w:space="0" w:color="auto"/>
            <w:left w:val="none" w:sz="0" w:space="0" w:color="auto"/>
            <w:bottom w:val="none" w:sz="0" w:space="0" w:color="auto"/>
            <w:right w:val="none" w:sz="0" w:space="0" w:color="auto"/>
          </w:divBdr>
          <w:divsChild>
            <w:div w:id="80924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333729">
      <w:bodyDiv w:val="1"/>
      <w:marLeft w:val="0"/>
      <w:marRight w:val="0"/>
      <w:marTop w:val="0"/>
      <w:marBottom w:val="0"/>
      <w:divBdr>
        <w:top w:val="none" w:sz="0" w:space="0" w:color="auto"/>
        <w:left w:val="none" w:sz="0" w:space="0" w:color="auto"/>
        <w:bottom w:val="none" w:sz="0" w:space="0" w:color="auto"/>
        <w:right w:val="none" w:sz="0" w:space="0" w:color="auto"/>
      </w:divBdr>
    </w:div>
    <w:div w:id="10466376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081">
          <w:marLeft w:val="0"/>
          <w:marRight w:val="0"/>
          <w:marTop w:val="0"/>
          <w:marBottom w:val="0"/>
          <w:divBdr>
            <w:top w:val="none" w:sz="0" w:space="0" w:color="auto"/>
            <w:left w:val="none" w:sz="0" w:space="0" w:color="auto"/>
            <w:bottom w:val="none" w:sz="0" w:space="0" w:color="auto"/>
            <w:right w:val="none" w:sz="0" w:space="0" w:color="auto"/>
          </w:divBdr>
          <w:divsChild>
            <w:div w:id="1501889107">
              <w:marLeft w:val="0"/>
              <w:marRight w:val="0"/>
              <w:marTop w:val="0"/>
              <w:marBottom w:val="0"/>
              <w:divBdr>
                <w:top w:val="none" w:sz="0" w:space="0" w:color="auto"/>
                <w:left w:val="none" w:sz="0" w:space="0" w:color="auto"/>
                <w:bottom w:val="none" w:sz="0" w:space="0" w:color="auto"/>
                <w:right w:val="none" w:sz="0" w:space="0" w:color="auto"/>
              </w:divBdr>
            </w:div>
            <w:div w:id="765689463">
              <w:marLeft w:val="0"/>
              <w:marRight w:val="0"/>
              <w:marTop w:val="0"/>
              <w:marBottom w:val="0"/>
              <w:divBdr>
                <w:top w:val="none" w:sz="0" w:space="0" w:color="auto"/>
                <w:left w:val="none" w:sz="0" w:space="0" w:color="auto"/>
                <w:bottom w:val="none" w:sz="0" w:space="0" w:color="auto"/>
                <w:right w:val="none" w:sz="0" w:space="0" w:color="auto"/>
              </w:divBdr>
            </w:div>
            <w:div w:id="10579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2425658">
      <w:bodyDiv w:val="1"/>
      <w:marLeft w:val="0"/>
      <w:marRight w:val="0"/>
      <w:marTop w:val="0"/>
      <w:marBottom w:val="0"/>
      <w:divBdr>
        <w:top w:val="none" w:sz="0" w:space="0" w:color="auto"/>
        <w:left w:val="none" w:sz="0" w:space="0" w:color="auto"/>
        <w:bottom w:val="none" w:sz="0" w:space="0" w:color="auto"/>
        <w:right w:val="none" w:sz="0" w:space="0" w:color="auto"/>
      </w:divBdr>
      <w:divsChild>
        <w:div w:id="349451854">
          <w:marLeft w:val="0"/>
          <w:marRight w:val="0"/>
          <w:marTop w:val="0"/>
          <w:marBottom w:val="0"/>
          <w:divBdr>
            <w:top w:val="none" w:sz="0" w:space="0" w:color="auto"/>
            <w:left w:val="none" w:sz="0" w:space="0" w:color="auto"/>
            <w:bottom w:val="none" w:sz="0" w:space="0" w:color="auto"/>
            <w:right w:val="none" w:sz="0" w:space="0" w:color="auto"/>
          </w:divBdr>
          <w:divsChild>
            <w:div w:id="1372222605">
              <w:marLeft w:val="0"/>
              <w:marRight w:val="0"/>
              <w:marTop w:val="0"/>
              <w:marBottom w:val="0"/>
              <w:divBdr>
                <w:top w:val="none" w:sz="0" w:space="0" w:color="auto"/>
                <w:left w:val="none" w:sz="0" w:space="0" w:color="auto"/>
                <w:bottom w:val="none" w:sz="0" w:space="0" w:color="auto"/>
                <w:right w:val="none" w:sz="0" w:space="0" w:color="auto"/>
              </w:divBdr>
            </w:div>
            <w:div w:id="20802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52358">
      <w:bodyDiv w:val="1"/>
      <w:marLeft w:val="0"/>
      <w:marRight w:val="0"/>
      <w:marTop w:val="0"/>
      <w:marBottom w:val="0"/>
      <w:divBdr>
        <w:top w:val="none" w:sz="0" w:space="0" w:color="auto"/>
        <w:left w:val="none" w:sz="0" w:space="0" w:color="auto"/>
        <w:bottom w:val="none" w:sz="0" w:space="0" w:color="auto"/>
        <w:right w:val="none" w:sz="0" w:space="0" w:color="auto"/>
      </w:divBdr>
      <w:divsChild>
        <w:div w:id="2142266221">
          <w:marLeft w:val="0"/>
          <w:marRight w:val="0"/>
          <w:marTop w:val="0"/>
          <w:marBottom w:val="0"/>
          <w:divBdr>
            <w:top w:val="none" w:sz="0" w:space="0" w:color="auto"/>
            <w:left w:val="none" w:sz="0" w:space="0" w:color="auto"/>
            <w:bottom w:val="none" w:sz="0" w:space="0" w:color="auto"/>
            <w:right w:val="none" w:sz="0" w:space="0" w:color="auto"/>
          </w:divBdr>
          <w:divsChild>
            <w:div w:id="1305234614">
              <w:marLeft w:val="0"/>
              <w:marRight w:val="0"/>
              <w:marTop w:val="0"/>
              <w:marBottom w:val="0"/>
              <w:divBdr>
                <w:top w:val="none" w:sz="0" w:space="0" w:color="auto"/>
                <w:left w:val="none" w:sz="0" w:space="0" w:color="auto"/>
                <w:bottom w:val="none" w:sz="0" w:space="0" w:color="auto"/>
                <w:right w:val="none" w:sz="0" w:space="0" w:color="auto"/>
              </w:divBdr>
            </w:div>
            <w:div w:id="63572315">
              <w:marLeft w:val="0"/>
              <w:marRight w:val="0"/>
              <w:marTop w:val="0"/>
              <w:marBottom w:val="0"/>
              <w:divBdr>
                <w:top w:val="none" w:sz="0" w:space="0" w:color="auto"/>
                <w:left w:val="none" w:sz="0" w:space="0" w:color="auto"/>
                <w:bottom w:val="none" w:sz="0" w:space="0" w:color="auto"/>
                <w:right w:val="none" w:sz="0" w:space="0" w:color="auto"/>
              </w:divBdr>
            </w:div>
            <w:div w:id="2115592749">
              <w:marLeft w:val="0"/>
              <w:marRight w:val="0"/>
              <w:marTop w:val="0"/>
              <w:marBottom w:val="0"/>
              <w:divBdr>
                <w:top w:val="none" w:sz="0" w:space="0" w:color="auto"/>
                <w:left w:val="none" w:sz="0" w:space="0" w:color="auto"/>
                <w:bottom w:val="none" w:sz="0" w:space="0" w:color="auto"/>
                <w:right w:val="none" w:sz="0" w:space="0" w:color="auto"/>
              </w:divBdr>
            </w:div>
            <w:div w:id="90055884">
              <w:marLeft w:val="0"/>
              <w:marRight w:val="0"/>
              <w:marTop w:val="0"/>
              <w:marBottom w:val="0"/>
              <w:divBdr>
                <w:top w:val="none" w:sz="0" w:space="0" w:color="auto"/>
                <w:left w:val="none" w:sz="0" w:space="0" w:color="auto"/>
                <w:bottom w:val="none" w:sz="0" w:space="0" w:color="auto"/>
                <w:right w:val="none" w:sz="0" w:space="0" w:color="auto"/>
              </w:divBdr>
            </w:div>
            <w:div w:id="757140568">
              <w:marLeft w:val="0"/>
              <w:marRight w:val="0"/>
              <w:marTop w:val="0"/>
              <w:marBottom w:val="0"/>
              <w:divBdr>
                <w:top w:val="none" w:sz="0" w:space="0" w:color="auto"/>
                <w:left w:val="none" w:sz="0" w:space="0" w:color="auto"/>
                <w:bottom w:val="none" w:sz="0" w:space="0" w:color="auto"/>
                <w:right w:val="none" w:sz="0" w:space="0" w:color="auto"/>
              </w:divBdr>
            </w:div>
            <w:div w:id="360861903">
              <w:marLeft w:val="0"/>
              <w:marRight w:val="0"/>
              <w:marTop w:val="0"/>
              <w:marBottom w:val="0"/>
              <w:divBdr>
                <w:top w:val="none" w:sz="0" w:space="0" w:color="auto"/>
                <w:left w:val="none" w:sz="0" w:space="0" w:color="auto"/>
                <w:bottom w:val="none" w:sz="0" w:space="0" w:color="auto"/>
                <w:right w:val="none" w:sz="0" w:space="0" w:color="auto"/>
              </w:divBdr>
            </w:div>
            <w:div w:id="1196381075">
              <w:marLeft w:val="0"/>
              <w:marRight w:val="0"/>
              <w:marTop w:val="0"/>
              <w:marBottom w:val="0"/>
              <w:divBdr>
                <w:top w:val="none" w:sz="0" w:space="0" w:color="auto"/>
                <w:left w:val="none" w:sz="0" w:space="0" w:color="auto"/>
                <w:bottom w:val="none" w:sz="0" w:space="0" w:color="auto"/>
                <w:right w:val="none" w:sz="0" w:space="0" w:color="auto"/>
              </w:divBdr>
            </w:div>
            <w:div w:id="1416125276">
              <w:marLeft w:val="0"/>
              <w:marRight w:val="0"/>
              <w:marTop w:val="0"/>
              <w:marBottom w:val="0"/>
              <w:divBdr>
                <w:top w:val="none" w:sz="0" w:space="0" w:color="auto"/>
                <w:left w:val="none" w:sz="0" w:space="0" w:color="auto"/>
                <w:bottom w:val="none" w:sz="0" w:space="0" w:color="auto"/>
                <w:right w:val="none" w:sz="0" w:space="0" w:color="auto"/>
              </w:divBdr>
            </w:div>
            <w:div w:id="2058624240">
              <w:marLeft w:val="0"/>
              <w:marRight w:val="0"/>
              <w:marTop w:val="0"/>
              <w:marBottom w:val="0"/>
              <w:divBdr>
                <w:top w:val="none" w:sz="0" w:space="0" w:color="auto"/>
                <w:left w:val="none" w:sz="0" w:space="0" w:color="auto"/>
                <w:bottom w:val="none" w:sz="0" w:space="0" w:color="auto"/>
                <w:right w:val="none" w:sz="0" w:space="0" w:color="auto"/>
              </w:divBdr>
            </w:div>
            <w:div w:id="1104426313">
              <w:marLeft w:val="0"/>
              <w:marRight w:val="0"/>
              <w:marTop w:val="0"/>
              <w:marBottom w:val="0"/>
              <w:divBdr>
                <w:top w:val="none" w:sz="0" w:space="0" w:color="auto"/>
                <w:left w:val="none" w:sz="0" w:space="0" w:color="auto"/>
                <w:bottom w:val="none" w:sz="0" w:space="0" w:color="auto"/>
                <w:right w:val="none" w:sz="0" w:space="0" w:color="auto"/>
              </w:divBdr>
            </w:div>
            <w:div w:id="1538009951">
              <w:marLeft w:val="0"/>
              <w:marRight w:val="0"/>
              <w:marTop w:val="0"/>
              <w:marBottom w:val="0"/>
              <w:divBdr>
                <w:top w:val="none" w:sz="0" w:space="0" w:color="auto"/>
                <w:left w:val="none" w:sz="0" w:space="0" w:color="auto"/>
                <w:bottom w:val="none" w:sz="0" w:space="0" w:color="auto"/>
                <w:right w:val="none" w:sz="0" w:space="0" w:color="auto"/>
              </w:divBdr>
            </w:div>
            <w:div w:id="1678848027">
              <w:marLeft w:val="0"/>
              <w:marRight w:val="0"/>
              <w:marTop w:val="0"/>
              <w:marBottom w:val="0"/>
              <w:divBdr>
                <w:top w:val="none" w:sz="0" w:space="0" w:color="auto"/>
                <w:left w:val="none" w:sz="0" w:space="0" w:color="auto"/>
                <w:bottom w:val="none" w:sz="0" w:space="0" w:color="auto"/>
                <w:right w:val="none" w:sz="0" w:space="0" w:color="auto"/>
              </w:divBdr>
            </w:div>
            <w:div w:id="268706090">
              <w:marLeft w:val="0"/>
              <w:marRight w:val="0"/>
              <w:marTop w:val="0"/>
              <w:marBottom w:val="0"/>
              <w:divBdr>
                <w:top w:val="none" w:sz="0" w:space="0" w:color="auto"/>
                <w:left w:val="none" w:sz="0" w:space="0" w:color="auto"/>
                <w:bottom w:val="none" w:sz="0" w:space="0" w:color="auto"/>
                <w:right w:val="none" w:sz="0" w:space="0" w:color="auto"/>
              </w:divBdr>
            </w:div>
            <w:div w:id="1677150419">
              <w:marLeft w:val="0"/>
              <w:marRight w:val="0"/>
              <w:marTop w:val="0"/>
              <w:marBottom w:val="0"/>
              <w:divBdr>
                <w:top w:val="none" w:sz="0" w:space="0" w:color="auto"/>
                <w:left w:val="none" w:sz="0" w:space="0" w:color="auto"/>
                <w:bottom w:val="none" w:sz="0" w:space="0" w:color="auto"/>
                <w:right w:val="none" w:sz="0" w:space="0" w:color="auto"/>
              </w:divBdr>
            </w:div>
            <w:div w:id="1542091118">
              <w:marLeft w:val="0"/>
              <w:marRight w:val="0"/>
              <w:marTop w:val="0"/>
              <w:marBottom w:val="0"/>
              <w:divBdr>
                <w:top w:val="none" w:sz="0" w:space="0" w:color="auto"/>
                <w:left w:val="none" w:sz="0" w:space="0" w:color="auto"/>
                <w:bottom w:val="none" w:sz="0" w:space="0" w:color="auto"/>
                <w:right w:val="none" w:sz="0" w:space="0" w:color="auto"/>
              </w:divBdr>
            </w:div>
            <w:div w:id="824050807">
              <w:marLeft w:val="0"/>
              <w:marRight w:val="0"/>
              <w:marTop w:val="0"/>
              <w:marBottom w:val="0"/>
              <w:divBdr>
                <w:top w:val="none" w:sz="0" w:space="0" w:color="auto"/>
                <w:left w:val="none" w:sz="0" w:space="0" w:color="auto"/>
                <w:bottom w:val="none" w:sz="0" w:space="0" w:color="auto"/>
                <w:right w:val="none" w:sz="0" w:space="0" w:color="auto"/>
              </w:divBdr>
            </w:div>
            <w:div w:id="1406298529">
              <w:marLeft w:val="0"/>
              <w:marRight w:val="0"/>
              <w:marTop w:val="0"/>
              <w:marBottom w:val="0"/>
              <w:divBdr>
                <w:top w:val="none" w:sz="0" w:space="0" w:color="auto"/>
                <w:left w:val="none" w:sz="0" w:space="0" w:color="auto"/>
                <w:bottom w:val="none" w:sz="0" w:space="0" w:color="auto"/>
                <w:right w:val="none" w:sz="0" w:space="0" w:color="auto"/>
              </w:divBdr>
            </w:div>
            <w:div w:id="1590383813">
              <w:marLeft w:val="0"/>
              <w:marRight w:val="0"/>
              <w:marTop w:val="0"/>
              <w:marBottom w:val="0"/>
              <w:divBdr>
                <w:top w:val="none" w:sz="0" w:space="0" w:color="auto"/>
                <w:left w:val="none" w:sz="0" w:space="0" w:color="auto"/>
                <w:bottom w:val="none" w:sz="0" w:space="0" w:color="auto"/>
                <w:right w:val="none" w:sz="0" w:space="0" w:color="auto"/>
              </w:divBdr>
            </w:div>
            <w:div w:id="749042888">
              <w:marLeft w:val="0"/>
              <w:marRight w:val="0"/>
              <w:marTop w:val="0"/>
              <w:marBottom w:val="0"/>
              <w:divBdr>
                <w:top w:val="none" w:sz="0" w:space="0" w:color="auto"/>
                <w:left w:val="none" w:sz="0" w:space="0" w:color="auto"/>
                <w:bottom w:val="none" w:sz="0" w:space="0" w:color="auto"/>
                <w:right w:val="none" w:sz="0" w:space="0" w:color="auto"/>
              </w:divBdr>
            </w:div>
            <w:div w:id="755512476">
              <w:marLeft w:val="0"/>
              <w:marRight w:val="0"/>
              <w:marTop w:val="0"/>
              <w:marBottom w:val="0"/>
              <w:divBdr>
                <w:top w:val="none" w:sz="0" w:space="0" w:color="auto"/>
                <w:left w:val="none" w:sz="0" w:space="0" w:color="auto"/>
                <w:bottom w:val="none" w:sz="0" w:space="0" w:color="auto"/>
                <w:right w:val="none" w:sz="0" w:space="0" w:color="auto"/>
              </w:divBdr>
            </w:div>
            <w:div w:id="1608266460">
              <w:marLeft w:val="0"/>
              <w:marRight w:val="0"/>
              <w:marTop w:val="0"/>
              <w:marBottom w:val="0"/>
              <w:divBdr>
                <w:top w:val="none" w:sz="0" w:space="0" w:color="auto"/>
                <w:left w:val="none" w:sz="0" w:space="0" w:color="auto"/>
                <w:bottom w:val="none" w:sz="0" w:space="0" w:color="auto"/>
                <w:right w:val="none" w:sz="0" w:space="0" w:color="auto"/>
              </w:divBdr>
            </w:div>
            <w:div w:id="1041172960">
              <w:marLeft w:val="0"/>
              <w:marRight w:val="0"/>
              <w:marTop w:val="0"/>
              <w:marBottom w:val="0"/>
              <w:divBdr>
                <w:top w:val="none" w:sz="0" w:space="0" w:color="auto"/>
                <w:left w:val="none" w:sz="0" w:space="0" w:color="auto"/>
                <w:bottom w:val="none" w:sz="0" w:space="0" w:color="auto"/>
                <w:right w:val="none" w:sz="0" w:space="0" w:color="auto"/>
              </w:divBdr>
            </w:div>
            <w:div w:id="1774010718">
              <w:marLeft w:val="0"/>
              <w:marRight w:val="0"/>
              <w:marTop w:val="0"/>
              <w:marBottom w:val="0"/>
              <w:divBdr>
                <w:top w:val="none" w:sz="0" w:space="0" w:color="auto"/>
                <w:left w:val="none" w:sz="0" w:space="0" w:color="auto"/>
                <w:bottom w:val="none" w:sz="0" w:space="0" w:color="auto"/>
                <w:right w:val="none" w:sz="0" w:space="0" w:color="auto"/>
              </w:divBdr>
            </w:div>
            <w:div w:id="1245994437">
              <w:marLeft w:val="0"/>
              <w:marRight w:val="0"/>
              <w:marTop w:val="0"/>
              <w:marBottom w:val="0"/>
              <w:divBdr>
                <w:top w:val="none" w:sz="0" w:space="0" w:color="auto"/>
                <w:left w:val="none" w:sz="0" w:space="0" w:color="auto"/>
                <w:bottom w:val="none" w:sz="0" w:space="0" w:color="auto"/>
                <w:right w:val="none" w:sz="0" w:space="0" w:color="auto"/>
              </w:divBdr>
            </w:div>
            <w:div w:id="1710687050">
              <w:marLeft w:val="0"/>
              <w:marRight w:val="0"/>
              <w:marTop w:val="0"/>
              <w:marBottom w:val="0"/>
              <w:divBdr>
                <w:top w:val="none" w:sz="0" w:space="0" w:color="auto"/>
                <w:left w:val="none" w:sz="0" w:space="0" w:color="auto"/>
                <w:bottom w:val="none" w:sz="0" w:space="0" w:color="auto"/>
                <w:right w:val="none" w:sz="0" w:space="0" w:color="auto"/>
              </w:divBdr>
            </w:div>
            <w:div w:id="725572070">
              <w:marLeft w:val="0"/>
              <w:marRight w:val="0"/>
              <w:marTop w:val="0"/>
              <w:marBottom w:val="0"/>
              <w:divBdr>
                <w:top w:val="none" w:sz="0" w:space="0" w:color="auto"/>
                <w:left w:val="none" w:sz="0" w:space="0" w:color="auto"/>
                <w:bottom w:val="none" w:sz="0" w:space="0" w:color="auto"/>
                <w:right w:val="none" w:sz="0" w:space="0" w:color="auto"/>
              </w:divBdr>
            </w:div>
            <w:div w:id="1699231848">
              <w:marLeft w:val="0"/>
              <w:marRight w:val="0"/>
              <w:marTop w:val="0"/>
              <w:marBottom w:val="0"/>
              <w:divBdr>
                <w:top w:val="none" w:sz="0" w:space="0" w:color="auto"/>
                <w:left w:val="none" w:sz="0" w:space="0" w:color="auto"/>
                <w:bottom w:val="none" w:sz="0" w:space="0" w:color="auto"/>
                <w:right w:val="none" w:sz="0" w:space="0" w:color="auto"/>
              </w:divBdr>
            </w:div>
            <w:div w:id="335695398">
              <w:marLeft w:val="0"/>
              <w:marRight w:val="0"/>
              <w:marTop w:val="0"/>
              <w:marBottom w:val="0"/>
              <w:divBdr>
                <w:top w:val="none" w:sz="0" w:space="0" w:color="auto"/>
                <w:left w:val="none" w:sz="0" w:space="0" w:color="auto"/>
                <w:bottom w:val="none" w:sz="0" w:space="0" w:color="auto"/>
                <w:right w:val="none" w:sz="0" w:space="0" w:color="auto"/>
              </w:divBdr>
            </w:div>
            <w:div w:id="580800789">
              <w:marLeft w:val="0"/>
              <w:marRight w:val="0"/>
              <w:marTop w:val="0"/>
              <w:marBottom w:val="0"/>
              <w:divBdr>
                <w:top w:val="none" w:sz="0" w:space="0" w:color="auto"/>
                <w:left w:val="none" w:sz="0" w:space="0" w:color="auto"/>
                <w:bottom w:val="none" w:sz="0" w:space="0" w:color="auto"/>
                <w:right w:val="none" w:sz="0" w:space="0" w:color="auto"/>
              </w:divBdr>
            </w:div>
            <w:div w:id="112061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7881">
      <w:bodyDiv w:val="1"/>
      <w:marLeft w:val="0"/>
      <w:marRight w:val="0"/>
      <w:marTop w:val="0"/>
      <w:marBottom w:val="0"/>
      <w:divBdr>
        <w:top w:val="none" w:sz="0" w:space="0" w:color="auto"/>
        <w:left w:val="none" w:sz="0" w:space="0" w:color="auto"/>
        <w:bottom w:val="none" w:sz="0" w:space="0" w:color="auto"/>
        <w:right w:val="none" w:sz="0" w:space="0" w:color="auto"/>
      </w:divBdr>
      <w:divsChild>
        <w:div w:id="1595699357">
          <w:marLeft w:val="0"/>
          <w:marRight w:val="0"/>
          <w:marTop w:val="0"/>
          <w:marBottom w:val="0"/>
          <w:divBdr>
            <w:top w:val="none" w:sz="0" w:space="0" w:color="auto"/>
            <w:left w:val="none" w:sz="0" w:space="0" w:color="auto"/>
            <w:bottom w:val="none" w:sz="0" w:space="0" w:color="auto"/>
            <w:right w:val="none" w:sz="0" w:space="0" w:color="auto"/>
          </w:divBdr>
          <w:divsChild>
            <w:div w:id="555555650">
              <w:marLeft w:val="0"/>
              <w:marRight w:val="0"/>
              <w:marTop w:val="0"/>
              <w:marBottom w:val="0"/>
              <w:divBdr>
                <w:top w:val="none" w:sz="0" w:space="0" w:color="auto"/>
                <w:left w:val="none" w:sz="0" w:space="0" w:color="auto"/>
                <w:bottom w:val="none" w:sz="0" w:space="0" w:color="auto"/>
                <w:right w:val="none" w:sz="0" w:space="0" w:color="auto"/>
              </w:divBdr>
            </w:div>
            <w:div w:id="1073818484">
              <w:marLeft w:val="0"/>
              <w:marRight w:val="0"/>
              <w:marTop w:val="0"/>
              <w:marBottom w:val="0"/>
              <w:divBdr>
                <w:top w:val="none" w:sz="0" w:space="0" w:color="auto"/>
                <w:left w:val="none" w:sz="0" w:space="0" w:color="auto"/>
                <w:bottom w:val="none" w:sz="0" w:space="0" w:color="auto"/>
                <w:right w:val="none" w:sz="0" w:space="0" w:color="auto"/>
              </w:divBdr>
            </w:div>
            <w:div w:id="3408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68766">
      <w:bodyDiv w:val="1"/>
      <w:marLeft w:val="0"/>
      <w:marRight w:val="0"/>
      <w:marTop w:val="0"/>
      <w:marBottom w:val="0"/>
      <w:divBdr>
        <w:top w:val="none" w:sz="0" w:space="0" w:color="auto"/>
        <w:left w:val="none" w:sz="0" w:space="0" w:color="auto"/>
        <w:bottom w:val="none" w:sz="0" w:space="0" w:color="auto"/>
        <w:right w:val="none" w:sz="0" w:space="0" w:color="auto"/>
      </w:divBdr>
      <w:divsChild>
        <w:div w:id="478620661">
          <w:marLeft w:val="0"/>
          <w:marRight w:val="0"/>
          <w:marTop w:val="0"/>
          <w:marBottom w:val="0"/>
          <w:divBdr>
            <w:top w:val="none" w:sz="0" w:space="0" w:color="auto"/>
            <w:left w:val="none" w:sz="0" w:space="0" w:color="auto"/>
            <w:bottom w:val="none" w:sz="0" w:space="0" w:color="auto"/>
            <w:right w:val="none" w:sz="0" w:space="0" w:color="auto"/>
          </w:divBdr>
          <w:divsChild>
            <w:div w:id="1792281227">
              <w:marLeft w:val="0"/>
              <w:marRight w:val="0"/>
              <w:marTop w:val="0"/>
              <w:marBottom w:val="0"/>
              <w:divBdr>
                <w:top w:val="none" w:sz="0" w:space="0" w:color="auto"/>
                <w:left w:val="none" w:sz="0" w:space="0" w:color="auto"/>
                <w:bottom w:val="none" w:sz="0" w:space="0" w:color="auto"/>
                <w:right w:val="none" w:sz="0" w:space="0" w:color="auto"/>
              </w:divBdr>
            </w:div>
            <w:div w:id="50740130">
              <w:marLeft w:val="0"/>
              <w:marRight w:val="0"/>
              <w:marTop w:val="0"/>
              <w:marBottom w:val="0"/>
              <w:divBdr>
                <w:top w:val="none" w:sz="0" w:space="0" w:color="auto"/>
                <w:left w:val="none" w:sz="0" w:space="0" w:color="auto"/>
                <w:bottom w:val="none" w:sz="0" w:space="0" w:color="auto"/>
                <w:right w:val="none" w:sz="0" w:space="0" w:color="auto"/>
              </w:divBdr>
            </w:div>
            <w:div w:id="10488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5794">
      <w:bodyDiv w:val="1"/>
      <w:marLeft w:val="0"/>
      <w:marRight w:val="0"/>
      <w:marTop w:val="0"/>
      <w:marBottom w:val="0"/>
      <w:divBdr>
        <w:top w:val="none" w:sz="0" w:space="0" w:color="auto"/>
        <w:left w:val="none" w:sz="0" w:space="0" w:color="auto"/>
        <w:bottom w:val="none" w:sz="0" w:space="0" w:color="auto"/>
        <w:right w:val="none" w:sz="0" w:space="0" w:color="auto"/>
      </w:divBdr>
      <w:divsChild>
        <w:div w:id="1000426137">
          <w:marLeft w:val="0"/>
          <w:marRight w:val="0"/>
          <w:marTop w:val="0"/>
          <w:marBottom w:val="0"/>
          <w:divBdr>
            <w:top w:val="none" w:sz="0" w:space="0" w:color="auto"/>
            <w:left w:val="none" w:sz="0" w:space="0" w:color="auto"/>
            <w:bottom w:val="none" w:sz="0" w:space="0" w:color="auto"/>
            <w:right w:val="none" w:sz="0" w:space="0" w:color="auto"/>
          </w:divBdr>
          <w:divsChild>
            <w:div w:id="1197700300">
              <w:marLeft w:val="0"/>
              <w:marRight w:val="0"/>
              <w:marTop w:val="0"/>
              <w:marBottom w:val="0"/>
              <w:divBdr>
                <w:top w:val="none" w:sz="0" w:space="0" w:color="auto"/>
                <w:left w:val="none" w:sz="0" w:space="0" w:color="auto"/>
                <w:bottom w:val="none" w:sz="0" w:space="0" w:color="auto"/>
                <w:right w:val="none" w:sz="0" w:space="0" w:color="auto"/>
              </w:divBdr>
            </w:div>
            <w:div w:id="1750419041">
              <w:marLeft w:val="0"/>
              <w:marRight w:val="0"/>
              <w:marTop w:val="0"/>
              <w:marBottom w:val="0"/>
              <w:divBdr>
                <w:top w:val="none" w:sz="0" w:space="0" w:color="auto"/>
                <w:left w:val="none" w:sz="0" w:space="0" w:color="auto"/>
                <w:bottom w:val="none" w:sz="0" w:space="0" w:color="auto"/>
                <w:right w:val="none" w:sz="0" w:space="0" w:color="auto"/>
              </w:divBdr>
            </w:div>
            <w:div w:id="566653386">
              <w:marLeft w:val="0"/>
              <w:marRight w:val="0"/>
              <w:marTop w:val="0"/>
              <w:marBottom w:val="0"/>
              <w:divBdr>
                <w:top w:val="none" w:sz="0" w:space="0" w:color="auto"/>
                <w:left w:val="none" w:sz="0" w:space="0" w:color="auto"/>
                <w:bottom w:val="none" w:sz="0" w:space="0" w:color="auto"/>
                <w:right w:val="none" w:sz="0" w:space="0" w:color="auto"/>
              </w:divBdr>
            </w:div>
            <w:div w:id="626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6051">
      <w:bodyDiv w:val="1"/>
      <w:marLeft w:val="0"/>
      <w:marRight w:val="0"/>
      <w:marTop w:val="0"/>
      <w:marBottom w:val="0"/>
      <w:divBdr>
        <w:top w:val="none" w:sz="0" w:space="0" w:color="auto"/>
        <w:left w:val="none" w:sz="0" w:space="0" w:color="auto"/>
        <w:bottom w:val="none" w:sz="0" w:space="0" w:color="auto"/>
        <w:right w:val="none" w:sz="0" w:space="0" w:color="auto"/>
      </w:divBdr>
      <w:divsChild>
        <w:div w:id="2129271272">
          <w:marLeft w:val="0"/>
          <w:marRight w:val="0"/>
          <w:marTop w:val="0"/>
          <w:marBottom w:val="0"/>
          <w:divBdr>
            <w:top w:val="none" w:sz="0" w:space="0" w:color="auto"/>
            <w:left w:val="none" w:sz="0" w:space="0" w:color="auto"/>
            <w:bottom w:val="none" w:sz="0" w:space="0" w:color="auto"/>
            <w:right w:val="none" w:sz="0" w:space="0" w:color="auto"/>
          </w:divBdr>
          <w:divsChild>
            <w:div w:id="12989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2790786">
      <w:bodyDiv w:val="1"/>
      <w:marLeft w:val="0"/>
      <w:marRight w:val="0"/>
      <w:marTop w:val="0"/>
      <w:marBottom w:val="0"/>
      <w:divBdr>
        <w:top w:val="none" w:sz="0" w:space="0" w:color="auto"/>
        <w:left w:val="none" w:sz="0" w:space="0" w:color="auto"/>
        <w:bottom w:val="none" w:sz="0" w:space="0" w:color="auto"/>
        <w:right w:val="none" w:sz="0" w:space="0" w:color="auto"/>
      </w:divBdr>
      <w:divsChild>
        <w:div w:id="815414626">
          <w:marLeft w:val="0"/>
          <w:marRight w:val="0"/>
          <w:marTop w:val="0"/>
          <w:marBottom w:val="0"/>
          <w:divBdr>
            <w:top w:val="none" w:sz="0" w:space="0" w:color="auto"/>
            <w:left w:val="none" w:sz="0" w:space="0" w:color="auto"/>
            <w:bottom w:val="none" w:sz="0" w:space="0" w:color="auto"/>
            <w:right w:val="none" w:sz="0" w:space="0" w:color="auto"/>
          </w:divBdr>
          <w:divsChild>
            <w:div w:id="1961104446">
              <w:marLeft w:val="0"/>
              <w:marRight w:val="0"/>
              <w:marTop w:val="0"/>
              <w:marBottom w:val="0"/>
              <w:divBdr>
                <w:top w:val="none" w:sz="0" w:space="0" w:color="auto"/>
                <w:left w:val="none" w:sz="0" w:space="0" w:color="auto"/>
                <w:bottom w:val="none" w:sz="0" w:space="0" w:color="auto"/>
                <w:right w:val="none" w:sz="0" w:space="0" w:color="auto"/>
              </w:divBdr>
            </w:div>
            <w:div w:id="2946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90603">
      <w:bodyDiv w:val="1"/>
      <w:marLeft w:val="0"/>
      <w:marRight w:val="0"/>
      <w:marTop w:val="0"/>
      <w:marBottom w:val="0"/>
      <w:divBdr>
        <w:top w:val="none" w:sz="0" w:space="0" w:color="auto"/>
        <w:left w:val="none" w:sz="0" w:space="0" w:color="auto"/>
        <w:bottom w:val="none" w:sz="0" w:space="0" w:color="auto"/>
        <w:right w:val="none" w:sz="0" w:space="0" w:color="auto"/>
      </w:divBdr>
      <w:divsChild>
        <w:div w:id="692806939">
          <w:marLeft w:val="0"/>
          <w:marRight w:val="0"/>
          <w:marTop w:val="0"/>
          <w:marBottom w:val="0"/>
          <w:divBdr>
            <w:top w:val="none" w:sz="0" w:space="0" w:color="auto"/>
            <w:left w:val="none" w:sz="0" w:space="0" w:color="auto"/>
            <w:bottom w:val="none" w:sz="0" w:space="0" w:color="auto"/>
            <w:right w:val="none" w:sz="0" w:space="0" w:color="auto"/>
          </w:divBdr>
          <w:divsChild>
            <w:div w:id="19718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39795">
      <w:bodyDiv w:val="1"/>
      <w:marLeft w:val="0"/>
      <w:marRight w:val="0"/>
      <w:marTop w:val="0"/>
      <w:marBottom w:val="0"/>
      <w:divBdr>
        <w:top w:val="none" w:sz="0" w:space="0" w:color="auto"/>
        <w:left w:val="none" w:sz="0" w:space="0" w:color="auto"/>
        <w:bottom w:val="none" w:sz="0" w:space="0" w:color="auto"/>
        <w:right w:val="none" w:sz="0" w:space="0" w:color="auto"/>
      </w:divBdr>
      <w:divsChild>
        <w:div w:id="128404975">
          <w:marLeft w:val="0"/>
          <w:marRight w:val="0"/>
          <w:marTop w:val="0"/>
          <w:marBottom w:val="0"/>
          <w:divBdr>
            <w:top w:val="none" w:sz="0" w:space="0" w:color="auto"/>
            <w:left w:val="none" w:sz="0" w:space="0" w:color="auto"/>
            <w:bottom w:val="none" w:sz="0" w:space="0" w:color="auto"/>
            <w:right w:val="none" w:sz="0" w:space="0" w:color="auto"/>
          </w:divBdr>
          <w:divsChild>
            <w:div w:id="12712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921">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73574420">
      <w:bodyDiv w:val="1"/>
      <w:marLeft w:val="0"/>
      <w:marRight w:val="0"/>
      <w:marTop w:val="0"/>
      <w:marBottom w:val="0"/>
      <w:divBdr>
        <w:top w:val="none" w:sz="0" w:space="0" w:color="auto"/>
        <w:left w:val="none" w:sz="0" w:space="0" w:color="auto"/>
        <w:bottom w:val="none" w:sz="0" w:space="0" w:color="auto"/>
        <w:right w:val="none" w:sz="0" w:space="0" w:color="auto"/>
      </w:divBdr>
      <w:divsChild>
        <w:div w:id="1155604725">
          <w:marLeft w:val="0"/>
          <w:marRight w:val="0"/>
          <w:marTop w:val="0"/>
          <w:marBottom w:val="0"/>
          <w:divBdr>
            <w:top w:val="none" w:sz="0" w:space="0" w:color="auto"/>
            <w:left w:val="none" w:sz="0" w:space="0" w:color="auto"/>
            <w:bottom w:val="none" w:sz="0" w:space="0" w:color="auto"/>
            <w:right w:val="none" w:sz="0" w:space="0" w:color="auto"/>
          </w:divBdr>
          <w:divsChild>
            <w:div w:id="1608463767">
              <w:marLeft w:val="0"/>
              <w:marRight w:val="0"/>
              <w:marTop w:val="0"/>
              <w:marBottom w:val="0"/>
              <w:divBdr>
                <w:top w:val="none" w:sz="0" w:space="0" w:color="auto"/>
                <w:left w:val="none" w:sz="0" w:space="0" w:color="auto"/>
                <w:bottom w:val="none" w:sz="0" w:space="0" w:color="auto"/>
                <w:right w:val="none" w:sz="0" w:space="0" w:color="auto"/>
              </w:divBdr>
            </w:div>
            <w:div w:id="144978439">
              <w:marLeft w:val="0"/>
              <w:marRight w:val="0"/>
              <w:marTop w:val="0"/>
              <w:marBottom w:val="0"/>
              <w:divBdr>
                <w:top w:val="none" w:sz="0" w:space="0" w:color="auto"/>
                <w:left w:val="none" w:sz="0" w:space="0" w:color="auto"/>
                <w:bottom w:val="none" w:sz="0" w:space="0" w:color="auto"/>
                <w:right w:val="none" w:sz="0" w:space="0" w:color="auto"/>
              </w:divBdr>
            </w:div>
            <w:div w:id="1603949224">
              <w:marLeft w:val="0"/>
              <w:marRight w:val="0"/>
              <w:marTop w:val="0"/>
              <w:marBottom w:val="0"/>
              <w:divBdr>
                <w:top w:val="none" w:sz="0" w:space="0" w:color="auto"/>
                <w:left w:val="none" w:sz="0" w:space="0" w:color="auto"/>
                <w:bottom w:val="none" w:sz="0" w:space="0" w:color="auto"/>
                <w:right w:val="none" w:sz="0" w:space="0" w:color="auto"/>
              </w:divBdr>
            </w:div>
            <w:div w:id="528105916">
              <w:marLeft w:val="0"/>
              <w:marRight w:val="0"/>
              <w:marTop w:val="0"/>
              <w:marBottom w:val="0"/>
              <w:divBdr>
                <w:top w:val="none" w:sz="0" w:space="0" w:color="auto"/>
                <w:left w:val="none" w:sz="0" w:space="0" w:color="auto"/>
                <w:bottom w:val="none" w:sz="0" w:space="0" w:color="auto"/>
                <w:right w:val="none" w:sz="0" w:space="0" w:color="auto"/>
              </w:divBdr>
            </w:div>
            <w:div w:id="1888712573">
              <w:marLeft w:val="0"/>
              <w:marRight w:val="0"/>
              <w:marTop w:val="0"/>
              <w:marBottom w:val="0"/>
              <w:divBdr>
                <w:top w:val="none" w:sz="0" w:space="0" w:color="auto"/>
                <w:left w:val="none" w:sz="0" w:space="0" w:color="auto"/>
                <w:bottom w:val="none" w:sz="0" w:space="0" w:color="auto"/>
                <w:right w:val="none" w:sz="0" w:space="0" w:color="auto"/>
              </w:divBdr>
            </w:div>
            <w:div w:id="747457227">
              <w:marLeft w:val="0"/>
              <w:marRight w:val="0"/>
              <w:marTop w:val="0"/>
              <w:marBottom w:val="0"/>
              <w:divBdr>
                <w:top w:val="none" w:sz="0" w:space="0" w:color="auto"/>
                <w:left w:val="none" w:sz="0" w:space="0" w:color="auto"/>
                <w:bottom w:val="none" w:sz="0" w:space="0" w:color="auto"/>
                <w:right w:val="none" w:sz="0" w:space="0" w:color="auto"/>
              </w:divBdr>
            </w:div>
            <w:div w:id="1598829903">
              <w:marLeft w:val="0"/>
              <w:marRight w:val="0"/>
              <w:marTop w:val="0"/>
              <w:marBottom w:val="0"/>
              <w:divBdr>
                <w:top w:val="none" w:sz="0" w:space="0" w:color="auto"/>
                <w:left w:val="none" w:sz="0" w:space="0" w:color="auto"/>
                <w:bottom w:val="none" w:sz="0" w:space="0" w:color="auto"/>
                <w:right w:val="none" w:sz="0" w:space="0" w:color="auto"/>
              </w:divBdr>
            </w:div>
            <w:div w:id="712925276">
              <w:marLeft w:val="0"/>
              <w:marRight w:val="0"/>
              <w:marTop w:val="0"/>
              <w:marBottom w:val="0"/>
              <w:divBdr>
                <w:top w:val="none" w:sz="0" w:space="0" w:color="auto"/>
                <w:left w:val="none" w:sz="0" w:space="0" w:color="auto"/>
                <w:bottom w:val="none" w:sz="0" w:space="0" w:color="auto"/>
                <w:right w:val="none" w:sz="0" w:space="0" w:color="auto"/>
              </w:divBdr>
            </w:div>
            <w:div w:id="1459715424">
              <w:marLeft w:val="0"/>
              <w:marRight w:val="0"/>
              <w:marTop w:val="0"/>
              <w:marBottom w:val="0"/>
              <w:divBdr>
                <w:top w:val="none" w:sz="0" w:space="0" w:color="auto"/>
                <w:left w:val="none" w:sz="0" w:space="0" w:color="auto"/>
                <w:bottom w:val="none" w:sz="0" w:space="0" w:color="auto"/>
                <w:right w:val="none" w:sz="0" w:space="0" w:color="auto"/>
              </w:divBdr>
            </w:div>
            <w:div w:id="1973289758">
              <w:marLeft w:val="0"/>
              <w:marRight w:val="0"/>
              <w:marTop w:val="0"/>
              <w:marBottom w:val="0"/>
              <w:divBdr>
                <w:top w:val="none" w:sz="0" w:space="0" w:color="auto"/>
                <w:left w:val="none" w:sz="0" w:space="0" w:color="auto"/>
                <w:bottom w:val="none" w:sz="0" w:space="0" w:color="auto"/>
                <w:right w:val="none" w:sz="0" w:space="0" w:color="auto"/>
              </w:divBdr>
            </w:div>
            <w:div w:id="612053769">
              <w:marLeft w:val="0"/>
              <w:marRight w:val="0"/>
              <w:marTop w:val="0"/>
              <w:marBottom w:val="0"/>
              <w:divBdr>
                <w:top w:val="none" w:sz="0" w:space="0" w:color="auto"/>
                <w:left w:val="none" w:sz="0" w:space="0" w:color="auto"/>
                <w:bottom w:val="none" w:sz="0" w:space="0" w:color="auto"/>
                <w:right w:val="none" w:sz="0" w:space="0" w:color="auto"/>
              </w:divBdr>
            </w:div>
            <w:div w:id="1928346036">
              <w:marLeft w:val="0"/>
              <w:marRight w:val="0"/>
              <w:marTop w:val="0"/>
              <w:marBottom w:val="0"/>
              <w:divBdr>
                <w:top w:val="none" w:sz="0" w:space="0" w:color="auto"/>
                <w:left w:val="none" w:sz="0" w:space="0" w:color="auto"/>
                <w:bottom w:val="none" w:sz="0" w:space="0" w:color="auto"/>
                <w:right w:val="none" w:sz="0" w:space="0" w:color="auto"/>
              </w:divBdr>
            </w:div>
            <w:div w:id="1205369387">
              <w:marLeft w:val="0"/>
              <w:marRight w:val="0"/>
              <w:marTop w:val="0"/>
              <w:marBottom w:val="0"/>
              <w:divBdr>
                <w:top w:val="none" w:sz="0" w:space="0" w:color="auto"/>
                <w:left w:val="none" w:sz="0" w:space="0" w:color="auto"/>
                <w:bottom w:val="none" w:sz="0" w:space="0" w:color="auto"/>
                <w:right w:val="none" w:sz="0" w:space="0" w:color="auto"/>
              </w:divBdr>
            </w:div>
            <w:div w:id="7951832">
              <w:marLeft w:val="0"/>
              <w:marRight w:val="0"/>
              <w:marTop w:val="0"/>
              <w:marBottom w:val="0"/>
              <w:divBdr>
                <w:top w:val="none" w:sz="0" w:space="0" w:color="auto"/>
                <w:left w:val="none" w:sz="0" w:space="0" w:color="auto"/>
                <w:bottom w:val="none" w:sz="0" w:space="0" w:color="auto"/>
                <w:right w:val="none" w:sz="0" w:space="0" w:color="auto"/>
              </w:divBdr>
            </w:div>
            <w:div w:id="14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 w:id="2145846001">
      <w:bodyDiv w:val="1"/>
      <w:marLeft w:val="0"/>
      <w:marRight w:val="0"/>
      <w:marTop w:val="0"/>
      <w:marBottom w:val="0"/>
      <w:divBdr>
        <w:top w:val="none" w:sz="0" w:space="0" w:color="auto"/>
        <w:left w:val="none" w:sz="0" w:space="0" w:color="auto"/>
        <w:bottom w:val="none" w:sz="0" w:space="0" w:color="auto"/>
        <w:right w:val="none" w:sz="0" w:space="0" w:color="auto"/>
      </w:divBdr>
      <w:divsChild>
        <w:div w:id="2022968915">
          <w:marLeft w:val="0"/>
          <w:marRight w:val="0"/>
          <w:marTop w:val="0"/>
          <w:marBottom w:val="0"/>
          <w:divBdr>
            <w:top w:val="none" w:sz="0" w:space="0" w:color="auto"/>
            <w:left w:val="none" w:sz="0" w:space="0" w:color="auto"/>
            <w:bottom w:val="none" w:sz="0" w:space="0" w:color="auto"/>
            <w:right w:val="none" w:sz="0" w:space="0" w:color="auto"/>
          </w:divBdr>
          <w:divsChild>
            <w:div w:id="996345375">
              <w:marLeft w:val="0"/>
              <w:marRight w:val="0"/>
              <w:marTop w:val="0"/>
              <w:marBottom w:val="0"/>
              <w:divBdr>
                <w:top w:val="none" w:sz="0" w:space="0" w:color="auto"/>
                <w:left w:val="none" w:sz="0" w:space="0" w:color="auto"/>
                <w:bottom w:val="none" w:sz="0" w:space="0" w:color="auto"/>
                <w:right w:val="none" w:sz="0" w:space="0" w:color="auto"/>
              </w:divBdr>
            </w:div>
            <w:div w:id="1502233377">
              <w:marLeft w:val="0"/>
              <w:marRight w:val="0"/>
              <w:marTop w:val="0"/>
              <w:marBottom w:val="0"/>
              <w:divBdr>
                <w:top w:val="none" w:sz="0" w:space="0" w:color="auto"/>
                <w:left w:val="none" w:sz="0" w:space="0" w:color="auto"/>
                <w:bottom w:val="none" w:sz="0" w:space="0" w:color="auto"/>
                <w:right w:val="none" w:sz="0" w:space="0" w:color="auto"/>
              </w:divBdr>
            </w:div>
            <w:div w:id="16260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281A-7640-4C13-BB00-F11340294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9643</Words>
  <Characters>54967</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4</cp:revision>
  <dcterms:created xsi:type="dcterms:W3CDTF">2023-06-28T09:48:00Z</dcterms:created>
  <dcterms:modified xsi:type="dcterms:W3CDTF">2023-08-28T12:16:00Z</dcterms:modified>
</cp:coreProperties>
</file>